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41B8B" w:rsidRDefault="00B555AD" w:rsidP="00A6717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A41B8B">
        <w:rPr>
          <w:rFonts w:ascii="Times New Roman" w:hAnsi="Times New Roman"/>
          <w:b/>
          <w:i/>
          <w:sz w:val="32"/>
          <w:szCs w:val="32"/>
        </w:rPr>
        <w:t>КОНКУРСНОЕ ЗАДАНИЕ</w:t>
      </w:r>
    </w:p>
    <w:p w:rsidR="00A41B8B" w:rsidRPr="00A41B8B" w:rsidRDefault="00206A95" w:rsidP="00A6717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ОТБОРОЧНЫХ СОРЕВНОВАНИЙ ДЛЯ УЧАСТИЯ В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IX</w:t>
      </w:r>
      <w:r>
        <w:rPr>
          <w:rFonts w:ascii="Times New Roman" w:hAnsi="Times New Roman"/>
          <w:b/>
          <w:i/>
          <w:sz w:val="32"/>
          <w:szCs w:val="32"/>
        </w:rPr>
        <w:t xml:space="preserve"> ОТКРЫТОМ Р</w:t>
      </w:r>
      <w:r w:rsidR="009528C6">
        <w:rPr>
          <w:rFonts w:ascii="Times New Roman" w:hAnsi="Times New Roman"/>
          <w:b/>
          <w:i/>
          <w:sz w:val="32"/>
          <w:szCs w:val="32"/>
        </w:rPr>
        <w:t>ЕГИОНАЛЬ</w:t>
      </w:r>
      <w:r w:rsidR="00A41B8B">
        <w:rPr>
          <w:rFonts w:ascii="Times New Roman" w:hAnsi="Times New Roman"/>
          <w:b/>
          <w:i/>
          <w:sz w:val="32"/>
          <w:szCs w:val="32"/>
        </w:rPr>
        <w:t>Н</w:t>
      </w:r>
      <w:r>
        <w:rPr>
          <w:rFonts w:ascii="Times New Roman" w:hAnsi="Times New Roman"/>
          <w:b/>
          <w:i/>
          <w:sz w:val="32"/>
          <w:szCs w:val="32"/>
        </w:rPr>
        <w:t>ОМ</w:t>
      </w:r>
      <w:r w:rsidR="00A41B8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C3683" w:rsidRPr="00A41B8B">
        <w:rPr>
          <w:rFonts w:ascii="Times New Roman" w:hAnsi="Times New Roman"/>
          <w:b/>
          <w:i/>
          <w:sz w:val="32"/>
          <w:szCs w:val="32"/>
        </w:rPr>
        <w:t>ЧЕМПИОНАТ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="005C3683" w:rsidRPr="00A41B8B">
        <w:rPr>
          <w:rFonts w:ascii="Times New Roman" w:hAnsi="Times New Roman"/>
          <w:b/>
          <w:i/>
          <w:sz w:val="32"/>
          <w:szCs w:val="32"/>
        </w:rPr>
        <w:t xml:space="preserve"> «МОЛОДЫЕ ПРОФЕССИОНАЛЫ» (WORLDSKILLS RUSSIA) </w:t>
      </w:r>
    </w:p>
    <w:p w:rsidR="00A71325" w:rsidRPr="00206A95" w:rsidRDefault="00206A9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687B87">
        <w:rPr>
          <w:rFonts w:ascii="Times New Roman" w:hAnsi="Times New Roman"/>
          <w:b/>
          <w:bCs/>
          <w:color w:val="C00000"/>
          <w:sz w:val="28"/>
          <w:szCs w:val="28"/>
        </w:rPr>
        <w:t>Окраска автомобиля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5A6910" w:rsidRDefault="005A6910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E1B88" w:rsidRDefault="00AE1B88" w:rsidP="0083696F">
      <w:pPr>
        <w:spacing w:line="240" w:lineRule="auto"/>
      </w:pPr>
    </w:p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687B87" w:rsidRDefault="00A233F5" w:rsidP="009F2F1C">
      <w:pPr>
        <w:tabs>
          <w:tab w:val="left" w:pos="851"/>
        </w:tabs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bookmarkStart w:id="0" w:name="_Toc379539626"/>
      <w:r w:rsidRPr="00687B87">
        <w:rPr>
          <w:rStyle w:val="fontstyle01"/>
          <w:rFonts w:ascii="Times New Roman" w:hAnsi="Times New Roman" w:hint="default"/>
        </w:rPr>
        <w:lastRenderedPageBreak/>
        <w:t xml:space="preserve">1. </w:t>
      </w:r>
      <w:r w:rsidRPr="00687B87">
        <w:rPr>
          <w:rStyle w:val="fontstyle21"/>
          <w:rFonts w:ascii="Times New Roman" w:hAnsi="Times New Roman"/>
          <w:sz w:val="28"/>
          <w:szCs w:val="28"/>
        </w:rPr>
        <w:t>Форма участия в конкурсе</w:t>
      </w:r>
      <w:r w:rsidRPr="00687B87">
        <w:rPr>
          <w:rStyle w:val="fontstyle01"/>
          <w:rFonts w:ascii="Times New Roman" w:hAnsi="Times New Roman" w:hint="default"/>
        </w:rPr>
        <w:t>: Индивидуальный конкурс</w:t>
      </w:r>
    </w:p>
    <w:p w:rsidR="00687B87" w:rsidRDefault="00687B87" w:rsidP="009F2F1C">
      <w:pPr>
        <w:tabs>
          <w:tab w:val="left" w:pos="851"/>
        </w:tabs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</w:p>
    <w:p w:rsidR="00687B87" w:rsidRDefault="00A233F5" w:rsidP="009F2F1C">
      <w:pPr>
        <w:tabs>
          <w:tab w:val="left" w:pos="851"/>
        </w:tabs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01"/>
          <w:rFonts w:ascii="Times New Roman" w:hAnsi="Times New Roman" w:hint="default"/>
        </w:rPr>
        <w:t>Компетенция «Окраска автомобиля» включает в себя подготовку и нанесение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участником различных типов ЛКМ, таких как: шпатлевка, антикоррозионный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грунт, грунт-наполнитель, а также процесс колеровки (определение и оценка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цвета), изготовление образца тест-карты цвета, окраску (базовое покрытие) и лак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на внутренние и внешние части кузова с последующей полировкой деталей.</w:t>
      </w:r>
    </w:p>
    <w:p w:rsidR="00687B87" w:rsidRDefault="00A233F5" w:rsidP="009F2F1C">
      <w:pPr>
        <w:tabs>
          <w:tab w:val="left" w:pos="851"/>
        </w:tabs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01"/>
          <w:rFonts w:ascii="Times New Roman" w:hAnsi="Times New Roman" w:hint="default"/>
        </w:rPr>
        <w:t xml:space="preserve">2. </w:t>
      </w:r>
      <w:r w:rsidRPr="00687B87">
        <w:rPr>
          <w:rStyle w:val="fontstyle21"/>
          <w:rFonts w:ascii="Times New Roman" w:hAnsi="Times New Roman"/>
          <w:sz w:val="28"/>
          <w:szCs w:val="28"/>
        </w:rPr>
        <w:t xml:space="preserve">Общее время на выполнение задания: </w:t>
      </w:r>
      <w:r w:rsidR="00F945FB" w:rsidRPr="00F945FB">
        <w:rPr>
          <w:rStyle w:val="fontstyle21"/>
          <w:rFonts w:ascii="Times New Roman" w:hAnsi="Times New Roman"/>
          <w:b w:val="0"/>
          <w:sz w:val="28"/>
          <w:szCs w:val="28"/>
        </w:rPr>
        <w:t>8</w:t>
      </w:r>
      <w:r w:rsidRPr="00687B87">
        <w:rPr>
          <w:rStyle w:val="fontstyle01"/>
          <w:rFonts w:ascii="Times New Roman" w:hAnsi="Times New Roman" w:hint="default"/>
        </w:rPr>
        <w:t xml:space="preserve"> ч.</w:t>
      </w:r>
    </w:p>
    <w:p w:rsidR="00687B87" w:rsidRDefault="00A233F5" w:rsidP="00687B87">
      <w:pPr>
        <w:spacing w:after="0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687B87">
        <w:rPr>
          <w:rStyle w:val="fontstyle01"/>
          <w:rFonts w:ascii="Times New Roman" w:hAnsi="Times New Roman" w:hint="default"/>
        </w:rPr>
        <w:t xml:space="preserve">3. </w:t>
      </w:r>
      <w:r w:rsidRPr="00687B87">
        <w:rPr>
          <w:rStyle w:val="fontstyle21"/>
          <w:rFonts w:ascii="Times New Roman" w:hAnsi="Times New Roman"/>
          <w:sz w:val="28"/>
          <w:szCs w:val="28"/>
        </w:rPr>
        <w:t>Задание для конкурса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01"/>
          <w:rFonts w:ascii="Times New Roman" w:hAnsi="Times New Roman" w:hint="default"/>
        </w:rPr>
        <w:t>Выполнение ремонта деталей с небольшими повреждениями лакокрасочного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покрытия, металла и пластика с применением следующих действий: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Очистка, подготовка поверхности, а также устранение повреждения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методом шлифования.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Нанесение 2К полиэфирной шпатлевки и её выравнивание.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Нанесение антикоррозионного грунта, грунта-наполнителя.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Сухое шлифование деталей на всех этапах ремонта (мокрое шлифование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шпатлевки не допускается), нанесение грунтов-наполнителей/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«тонированных грунтовочных подложек»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Нанесение базового покрытия (базы) и 2К акрилового лака.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Полировка поверхности и устранение дефектов окраски.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Колористика. Подбор цвета и изготовление цветовых образцов.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Ремонт небольшого повреждения ЛКП (локальный ремонт)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Дизайн (нанесение декоративных изображений, таких как полоски или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цветного рисунка) на предварительно подготовленной поверхности.</w:t>
      </w:r>
    </w:p>
    <w:p w:rsid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Наклеивание на поверхность декоративных стикеров.</w:t>
      </w:r>
    </w:p>
    <w:p w:rsidR="009F2F1C" w:rsidRPr="00687B87" w:rsidRDefault="00A233F5" w:rsidP="00687B87">
      <w:pPr>
        <w:spacing w:after="0"/>
        <w:ind w:firstLine="709"/>
        <w:jc w:val="both"/>
        <w:rPr>
          <w:rStyle w:val="fontstyle01"/>
          <w:rFonts w:ascii="Times New Roman" w:hAnsi="Times New Roman" w:hint="default"/>
        </w:rPr>
      </w:pPr>
      <w:r w:rsidRPr="00687B87">
        <w:rPr>
          <w:rStyle w:val="fontstyle31"/>
          <w:rFonts w:ascii="Times New Roman" w:hAnsi="Times New Roman"/>
        </w:rPr>
        <w:t xml:space="preserve">• </w:t>
      </w:r>
      <w:r w:rsidRPr="00687B87">
        <w:rPr>
          <w:rStyle w:val="fontstyle01"/>
          <w:rFonts w:ascii="Times New Roman" w:hAnsi="Times New Roman" w:hint="default"/>
        </w:rPr>
        <w:t>Окраска методом «плавного перехода» на базовом слое и на 2К солидных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687B87">
        <w:rPr>
          <w:rStyle w:val="fontstyle01"/>
          <w:rFonts w:ascii="Times New Roman" w:hAnsi="Times New Roman" w:hint="default"/>
        </w:rPr>
        <w:t>цветах (акрил).</w:t>
      </w:r>
    </w:p>
    <w:p w:rsidR="00A233F5" w:rsidRPr="00687B87" w:rsidRDefault="00A233F5" w:rsidP="009F2F1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B87" w:rsidRDefault="00687B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233F5" w:rsidRPr="00A233F5" w:rsidRDefault="00A233F5" w:rsidP="00687B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B87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687B87">
        <w:rPr>
          <w:rFonts w:ascii="Times New Roman" w:hAnsi="Times New Roman"/>
          <w:b/>
          <w:bCs/>
          <w:color w:val="000000"/>
          <w:sz w:val="28"/>
          <w:szCs w:val="28"/>
        </w:rPr>
        <w:t>Модули задания и необходимое время</w:t>
      </w:r>
      <w:r w:rsidRPr="00A233F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687B87">
        <w:rPr>
          <w:rFonts w:ascii="Times New Roman" w:hAnsi="Times New Roman"/>
          <w:color w:val="000000"/>
          <w:sz w:val="28"/>
          <w:szCs w:val="28"/>
        </w:rPr>
        <w:t>Таблица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5"/>
        <w:gridCol w:w="3945"/>
        <w:gridCol w:w="2400"/>
      </w:tblGrid>
      <w:tr w:rsidR="00687B87" w:rsidRPr="00A233F5" w:rsidTr="00A233F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A233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на задание</w:t>
            </w:r>
          </w:p>
        </w:tc>
      </w:tr>
      <w:tr w:rsidR="00687B87" w:rsidRPr="00A233F5" w:rsidTr="00A233F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Модуль A:</w:t>
            </w:r>
            <w:r w:rsidRPr="00A233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hAnsi="Times New Roman"/>
                <w:color w:val="000000"/>
                <w:sz w:val="28"/>
                <w:szCs w:val="28"/>
              </w:rPr>
              <w:t>Локальный ремонт на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предварительно окрашенной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hAnsi="Times New Roman"/>
                <w:color w:val="000000"/>
                <w:sz w:val="28"/>
                <w:szCs w:val="28"/>
              </w:rPr>
              <w:t>детали (светлый металлик).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2,0 часа</w:t>
            </w:r>
          </w:p>
        </w:tc>
      </w:tr>
      <w:tr w:rsidR="00687B87" w:rsidRPr="00A233F5" w:rsidTr="00A233F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Модуль С:</w:t>
            </w:r>
            <w:r w:rsidRPr="00A233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hAnsi="Times New Roman"/>
                <w:color w:val="000000"/>
                <w:sz w:val="28"/>
                <w:szCs w:val="28"/>
              </w:rPr>
              <w:t>Стандартный ремонт деталии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окраска с 2х сторон.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4,0 часа</w:t>
            </w:r>
          </w:p>
        </w:tc>
      </w:tr>
      <w:tr w:rsidR="00687B87" w:rsidRPr="00A233F5" w:rsidTr="00A233F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Модуль F:</w:t>
            </w:r>
            <w:r w:rsidRPr="00A233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Колористика. Подбор цвета.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2,0 часа</w:t>
            </w:r>
          </w:p>
        </w:tc>
      </w:tr>
    </w:tbl>
    <w:p w:rsidR="00A233F5" w:rsidRPr="00687B87" w:rsidRDefault="00A233F5" w:rsidP="009F2F1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87B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Модуль A</w:t>
      </w:r>
      <w:r w:rsidRPr="00687B87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687B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Локальный ремонт на предварительно окрашенной детали.</w:t>
      </w:r>
    </w:p>
    <w:p w:rsidR="00687B87" w:rsidRDefault="00A233F5" w:rsidP="00687B87">
      <w:pPr>
        <w:tabs>
          <w:tab w:val="left" w:pos="851"/>
        </w:tabs>
        <w:spacing w:after="0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7B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87B87">
        <w:rPr>
          <w:rFonts w:ascii="Times New Roman" w:hAnsi="Times New Roman"/>
          <w:i/>
          <w:iCs/>
          <w:color w:val="000000"/>
          <w:sz w:val="28"/>
          <w:szCs w:val="28"/>
        </w:rPr>
        <w:t>(Деталь</w:t>
      </w:r>
      <w:r w:rsidR="00687B8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87B87">
        <w:rPr>
          <w:rFonts w:ascii="Times New Roman" w:hAnsi="Times New Roman"/>
          <w:i/>
          <w:iCs/>
          <w:color w:val="000000"/>
          <w:sz w:val="28"/>
          <w:szCs w:val="28"/>
        </w:rPr>
        <w:t>#11светлый металлик)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Описание задания: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 xml:space="preserve">Зона повреждения глубокая (до пластика) царапины–3-5 см.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Зона ремонта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задается экспертом до начала соревнования.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Участник будет использовать базовую краску (светлый металлик) с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предварительно смешанной формулой.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Для выполнения задания модуля, участник, самостоятельно смешивает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материалы (база, грунт, наполнитель, лак) согласно TDS производителя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материалов. Используемые в процессе смешивания материалы (база, грунт,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наполнитель, лак, растворитель, добавки, отвердитель) кол-во, процентное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соотношение участник должен зафиксировать в «Рабочей карте»,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предоставленной экспертом.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Алгоритм работы.</w:t>
      </w:r>
    </w:p>
    <w:p w:rsidR="008504A2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Очистить соответствующим очистителем (согласно TDS производителя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ЛКМ) и расшлифовать место ремонта.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Участник прекращает выполнение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работы. Эксперт должен оценить перед шпатлеванием.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При ремонте повреждения подготовить деталь к окраске с применением 2К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шпатлевки и грунта-наполнителя.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Участник прекращает выполнение работы.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Эксперт должен оценить шпатлевку и грунт-наполнитель перед окраской.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Переход по базе и лаку только на определенную часть детали (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заранее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установленную экспертами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).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Особенности выполнения задания.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Автозапчасть должна быть подготовлена, окрашена и высушена в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вертикальном положении, как если бы она была на автомобиле.</w:t>
      </w:r>
    </w:p>
    <w:p w:rsidR="008504A2" w:rsidRP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Сохранить все сухие отходы в коробке с сухими отходами, а все жидкие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отходы в коробке с жидким материалами!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7B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Модуль C</w:t>
      </w:r>
      <w:r w:rsidRPr="00687B87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687B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Стандартный ремонт детали и окраска с 2х сторон. </w:t>
      </w:r>
      <w:r w:rsidRPr="00687B87">
        <w:rPr>
          <w:rFonts w:ascii="Times New Roman" w:hAnsi="Times New Roman"/>
          <w:i/>
          <w:iCs/>
          <w:color w:val="000000"/>
          <w:sz w:val="28"/>
          <w:szCs w:val="28"/>
        </w:rPr>
        <w:t>(Деталь #22</w:t>
      </w:r>
      <w:r w:rsidRPr="00687B87">
        <w:rPr>
          <w:rFonts w:ascii="Times New Roman" w:hAnsi="Times New Roman"/>
          <w:color w:val="000000"/>
          <w:sz w:val="28"/>
          <w:szCs w:val="28"/>
        </w:rPr>
        <w:t>)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Описание задания: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Для выполнения задания модуля, участник, самостоятельно смешивает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материалы (база, грунт, наполнитель, лак) согласно TDS производителя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материалов. Используемые в процессе смешивания материалы (база,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грунт,наполнитель, лак, разбавитель, добавки, отвердитель) кол-во и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процентное соотношение участник должен зафиксировать в «Рабочей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карте», предоставленной экспертом.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Алгоритм работы: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Основная часть ремонта -1 этап: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 xml:space="preserve">Очистка и шлифовка места повреждения.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Участник прекращает выполнение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работы. Эксперт должен оценить работу.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 xml:space="preserve">Применение 2К шпатлевки (ремонт поврежденной области).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Участник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прекращает выполнение работы. Эксперт должен оценить работу.</w:t>
      </w:r>
    </w:p>
    <w:p w:rsidR="00A233F5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 xml:space="preserve">Подготовить к грунтованию.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Участник прекращает выполнение работы.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Эксперт должен оценить работу.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Применить шлифуемый грунт-наполнитель только на ремонтную область.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Участник прекращает выполнение работы. Перед шлифованием эксперт должен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br/>
        <w:t>оценить работу.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Применить грунт-наполнитель методом «мокрый по мокрому» на весь элемент.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FF0000"/>
          <w:sz w:val="28"/>
          <w:szCs w:val="28"/>
        </w:rPr>
        <w:t>Эксперт должен оценить работу.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Подготовка к нанесению базового цвета ко всей детали.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Нанесение дизайнерской аппликации - 2 этап: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Нанесение с наружной стороны двери дополнительного цветового элемента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(базовая краска).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Макет задания разрабатывается отдельно.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Применить 2К прозрачный лак на всю деталь.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Особенности выполнения задания: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Сохранить все сухие отходы в контейнере для сухих отходов и все жидкие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отходы вконтейнере с жидким материалом!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Дверь должна окрашиваться и сушиться в вертикальном положении.</w:t>
      </w:r>
    </w:p>
    <w:p w:rsidR="00A233F5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Деталь представлена к оценки экспертам без маскирующего материала.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87B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Модуль F</w:t>
      </w:r>
      <w:r w:rsidRPr="00687B87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687B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Колористика. Подбор цвета.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Описание задания: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Цвет D3. Используя представленные «солидные» (одноцветные, без включения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металлических или перламутровых частиц) пигменты (Х-шт.) доведите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цветовой оттенок максимально близко к оригиналу оттенка представленного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образца (тест-пластины).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Цвет D7. При смешивании рецепта базовой краски (металлик) в неё не был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добавлен один компонент (пигмент). Задача участника правильно определить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отсутствующие пигмент, используя только один компонент из двух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представленных на выбор и сделать (отколеровать) цветовой оттенок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максимально близко к эталону.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FF0000"/>
          <w:sz w:val="28"/>
          <w:szCs w:val="28"/>
        </w:rPr>
        <w:t>Образцы тест-пластин предоставляются экспертом до начала соревнования.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Алгоритм работы: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Рецепт оригинала не предоставляется.</w:t>
      </w:r>
    </w:p>
    <w:p w:rsidR="00A233F5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Нельзя использовать колеровочные весы.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Колеровка выполняется, основываясь на знании, опыте и ощущениях.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Для выполнения задания представляется 3(три) тест-пластины.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Тест-пластина должна быть покрыта прозрачным лаком.</w:t>
      </w:r>
    </w:p>
    <w:p w:rsidR="00687B87" w:rsidRDefault="00A233F5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Особенности выполнения задания:</w:t>
      </w:r>
    </w:p>
    <w:p w:rsidR="00687B87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Оценка задания производится по последний тест-пластине.</w:t>
      </w:r>
    </w:p>
    <w:p w:rsidR="00A233F5" w:rsidRDefault="00687B87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233F5" w:rsidRPr="00687B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t>Сохранить все сухие отходы в контейнере для сухих отходов и все жидкие</w:t>
      </w:r>
      <w:r w:rsidR="00A233F5" w:rsidRPr="00687B87">
        <w:rPr>
          <w:rFonts w:ascii="Times New Roman" w:eastAsia="TimesNewRomanPSMT" w:hAnsi="Times New Roman"/>
          <w:color w:val="000000"/>
          <w:sz w:val="28"/>
          <w:szCs w:val="28"/>
        </w:rPr>
        <w:br/>
        <w:t>отходы в контейнере с жидким материалом</w:t>
      </w:r>
      <w:r w:rsidR="00A233F5" w:rsidRPr="00687B87"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687B87" w:rsidRDefault="00687B87" w:rsidP="00687B8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47DE" w:rsidRDefault="002C47D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87B87" w:rsidRDefault="00A233F5" w:rsidP="00687B8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7B8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Критерии оценки.</w:t>
      </w:r>
    </w:p>
    <w:p w:rsidR="00687B87" w:rsidRDefault="00A233F5" w:rsidP="00687B87">
      <w:pPr>
        <w:spacing w:after="0" w:line="240" w:lineRule="auto"/>
        <w:ind w:firstLine="709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В данном разделе определены критерии оценки и количество начисляемых баллов</w:t>
      </w:r>
      <w:r w:rsidR="00687B87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(судейские и объективные) в таблице 2.</w:t>
      </w:r>
    </w:p>
    <w:p w:rsidR="002C47DE" w:rsidRDefault="00A233F5" w:rsidP="00687B87">
      <w:pPr>
        <w:spacing w:after="0" w:line="240" w:lineRule="auto"/>
        <w:ind w:firstLine="709"/>
        <w:rPr>
          <w:rFonts w:ascii="Times New Roman" w:eastAsia="TimesNewRomanPSMT" w:hAnsi="Times New Roman"/>
          <w:color w:val="000000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Общее количество баллов задания/модули по всем критериям оценки составляет –100.</w:t>
      </w:r>
    </w:p>
    <w:p w:rsidR="00A233F5" w:rsidRPr="00A233F5" w:rsidRDefault="00A233F5" w:rsidP="00687B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7B87">
        <w:rPr>
          <w:rFonts w:ascii="Times New Roman" w:eastAsia="TimesNewRomanPSMT" w:hAnsi="Times New Roman"/>
          <w:color w:val="000000"/>
          <w:sz w:val="28"/>
          <w:szCs w:val="28"/>
        </w:rPr>
        <w:t>Таблица 2.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63"/>
        <w:gridCol w:w="3859"/>
        <w:gridCol w:w="1720"/>
        <w:gridCol w:w="1983"/>
        <w:gridCol w:w="1654"/>
      </w:tblGrid>
      <w:tr w:rsidR="002C47DE" w:rsidRPr="00A233F5" w:rsidTr="002C47DE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7DE" w:rsidRPr="00A233F5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7D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7DE" w:rsidRPr="00A233F5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7DE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7DE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C47DE" w:rsidRPr="00A233F5" w:rsidTr="002C47DE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E" w:rsidRPr="00A233F5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E" w:rsidRPr="00A233F5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47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Судейские аспекты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E" w:rsidRPr="00A233F5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7DE">
              <w:rPr>
                <w:rFonts w:ascii="Times New Roman" w:hAnsi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7DE">
              <w:rPr>
                <w:rFonts w:ascii="Times New Roman" w:hAnsi="Times New Roman"/>
                <w:b/>
                <w:sz w:val="28"/>
                <w:szCs w:val="28"/>
              </w:rPr>
              <w:t>Общая оценка</w:t>
            </w:r>
          </w:p>
        </w:tc>
      </w:tr>
      <w:tr w:rsidR="002C47DE" w:rsidRPr="00A233F5" w:rsidTr="002C47D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2C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Локальный ремонт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напредварительно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окрашенной детали.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(светлый металлик)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4,0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8,5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12,5</w:t>
            </w:r>
          </w:p>
        </w:tc>
      </w:tr>
      <w:tr w:rsidR="002C47DE" w:rsidRPr="00A233F5" w:rsidTr="002C47D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2C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Стандартный ремонт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детали окраска с 2-х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сторон.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3,0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22,0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2C47DE" w:rsidRPr="00A233F5" w:rsidTr="002C47D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2C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Колористика. Подбор</w:t>
            </w:r>
            <w:r w:rsidRPr="00A233F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br/>
            </w: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цвета.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10,5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F5" w:rsidRPr="00A233F5" w:rsidRDefault="00A233F5" w:rsidP="00A2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12,5</w:t>
            </w:r>
          </w:p>
        </w:tc>
      </w:tr>
      <w:tr w:rsidR="002C47DE" w:rsidRPr="00A233F5" w:rsidTr="002C47D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2C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687B87" w:rsidP="003D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2C47DE" w:rsidP="003D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9</w:t>
            </w:r>
            <w:r w:rsidR="00687B87"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7" w:rsidRPr="00A233F5" w:rsidRDefault="002C47DE" w:rsidP="003D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41</w:t>
            </w:r>
            <w:r w:rsidR="00687B87"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666" w:type="dxa"/>
            <w:vAlign w:val="center"/>
            <w:hideMark/>
          </w:tcPr>
          <w:p w:rsidR="00687B87" w:rsidRPr="00A233F5" w:rsidRDefault="002C47DE" w:rsidP="003D7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5</w:t>
            </w:r>
            <w:r w:rsidR="00687B87" w:rsidRPr="00687B87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0</w:t>
            </w:r>
          </w:p>
        </w:tc>
      </w:tr>
      <w:bookmarkEnd w:id="0"/>
    </w:tbl>
    <w:p w:rsidR="0044470A" w:rsidRDefault="0044470A" w:rsidP="008504A2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44470A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DD" w:rsidRDefault="004519DD">
      <w:r>
        <w:separator/>
      </w:r>
    </w:p>
  </w:endnote>
  <w:endnote w:type="continuationSeparator" w:id="1">
    <w:p w:rsidR="004519DD" w:rsidRDefault="0045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1619D2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1619D2" w:rsidRPr="00832EBB" w:rsidRDefault="001619D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1619D2" w:rsidRPr="00832EBB" w:rsidRDefault="001619D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619D2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1619D2" w:rsidRPr="009955F8" w:rsidRDefault="001619D2" w:rsidP="006A476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(13-Кузовной ремонт)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1619D2" w:rsidRPr="00832EBB" w:rsidRDefault="0019685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1619D2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945F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619D2" w:rsidRDefault="001619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DD" w:rsidRDefault="004519DD">
      <w:r>
        <w:separator/>
      </w:r>
    </w:p>
  </w:footnote>
  <w:footnote w:type="continuationSeparator" w:id="1">
    <w:p w:rsidR="004519DD" w:rsidRDefault="0045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2" w:rsidRDefault="001619D2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2" w:rsidRDefault="001619D2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47FEB"/>
    <w:multiLevelType w:val="hybridMultilevel"/>
    <w:tmpl w:val="E912DF84"/>
    <w:lvl w:ilvl="0" w:tplc="7C5C5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13109"/>
    <w:multiLevelType w:val="hybridMultilevel"/>
    <w:tmpl w:val="E6E43F02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2160"/>
    <w:multiLevelType w:val="hybridMultilevel"/>
    <w:tmpl w:val="4D483FE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D0D52"/>
    <w:multiLevelType w:val="hybridMultilevel"/>
    <w:tmpl w:val="6AF0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74A36"/>
    <w:multiLevelType w:val="hybridMultilevel"/>
    <w:tmpl w:val="A83A41E8"/>
    <w:lvl w:ilvl="0" w:tplc="BF083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94E03"/>
    <w:multiLevelType w:val="hybridMultilevel"/>
    <w:tmpl w:val="3758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42BAD"/>
    <w:multiLevelType w:val="hybridMultilevel"/>
    <w:tmpl w:val="8AC429F4"/>
    <w:lvl w:ilvl="0" w:tplc="D67857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1639E9"/>
    <w:multiLevelType w:val="hybridMultilevel"/>
    <w:tmpl w:val="BD4A75BA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AD3DB8"/>
    <w:multiLevelType w:val="hybridMultilevel"/>
    <w:tmpl w:val="39562B72"/>
    <w:lvl w:ilvl="0" w:tplc="3502F3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12CA9"/>
    <w:multiLevelType w:val="hybridMultilevel"/>
    <w:tmpl w:val="C602E75A"/>
    <w:lvl w:ilvl="0" w:tplc="3AEE1C6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F62564"/>
    <w:multiLevelType w:val="hybridMultilevel"/>
    <w:tmpl w:val="698CB9F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BF2209"/>
    <w:multiLevelType w:val="hybridMultilevel"/>
    <w:tmpl w:val="6D82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25B3B"/>
    <w:multiLevelType w:val="hybridMultilevel"/>
    <w:tmpl w:val="487AFA3A"/>
    <w:lvl w:ilvl="0" w:tplc="1C82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94B30C3"/>
    <w:multiLevelType w:val="hybridMultilevel"/>
    <w:tmpl w:val="AE8E26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430381"/>
    <w:multiLevelType w:val="hybridMultilevel"/>
    <w:tmpl w:val="5F0E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82CFB"/>
    <w:multiLevelType w:val="hybridMultilevel"/>
    <w:tmpl w:val="8ACAD82A"/>
    <w:lvl w:ilvl="0" w:tplc="D678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D85B32"/>
    <w:multiLevelType w:val="hybridMultilevel"/>
    <w:tmpl w:val="6D82A980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9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34"/>
  </w:num>
  <w:num w:numId="10">
    <w:abstractNumId w:val="20"/>
  </w:num>
  <w:num w:numId="11">
    <w:abstractNumId w:val="12"/>
  </w:num>
  <w:num w:numId="12">
    <w:abstractNumId w:val="33"/>
  </w:num>
  <w:num w:numId="13">
    <w:abstractNumId w:val="35"/>
  </w:num>
  <w:num w:numId="14">
    <w:abstractNumId w:val="0"/>
  </w:num>
  <w:num w:numId="15">
    <w:abstractNumId w:val="29"/>
  </w:num>
  <w:num w:numId="16">
    <w:abstractNumId w:val="28"/>
  </w:num>
  <w:num w:numId="17">
    <w:abstractNumId w:val="7"/>
  </w:num>
  <w:num w:numId="18">
    <w:abstractNumId w:val="16"/>
  </w:num>
  <w:num w:numId="19">
    <w:abstractNumId w:val="39"/>
  </w:num>
  <w:num w:numId="20">
    <w:abstractNumId w:val="19"/>
  </w:num>
  <w:num w:numId="21">
    <w:abstractNumId w:val="26"/>
  </w:num>
  <w:num w:numId="22">
    <w:abstractNumId w:val="37"/>
  </w:num>
  <w:num w:numId="23">
    <w:abstractNumId w:val="25"/>
  </w:num>
  <w:num w:numId="24">
    <w:abstractNumId w:val="15"/>
  </w:num>
  <w:num w:numId="25">
    <w:abstractNumId w:val="23"/>
  </w:num>
  <w:num w:numId="26">
    <w:abstractNumId w:val="31"/>
  </w:num>
  <w:num w:numId="27">
    <w:abstractNumId w:val="4"/>
  </w:num>
  <w:num w:numId="28">
    <w:abstractNumId w:val="6"/>
  </w:num>
  <w:num w:numId="29">
    <w:abstractNumId w:val="32"/>
  </w:num>
  <w:num w:numId="30">
    <w:abstractNumId w:val="5"/>
  </w:num>
  <w:num w:numId="31">
    <w:abstractNumId w:val="27"/>
  </w:num>
  <w:num w:numId="32">
    <w:abstractNumId w:val="24"/>
  </w:num>
  <w:num w:numId="33">
    <w:abstractNumId w:val="38"/>
  </w:num>
  <w:num w:numId="34">
    <w:abstractNumId w:val="1"/>
  </w:num>
  <w:num w:numId="35">
    <w:abstractNumId w:val="36"/>
  </w:num>
  <w:num w:numId="36">
    <w:abstractNumId w:val="18"/>
  </w:num>
  <w:num w:numId="37">
    <w:abstractNumId w:val="30"/>
  </w:num>
  <w:num w:numId="38">
    <w:abstractNumId w:val="17"/>
  </w:num>
  <w:num w:numId="39">
    <w:abstractNumId w:val="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1E11"/>
    <w:rsid w:val="00066DE8"/>
    <w:rsid w:val="00071326"/>
    <w:rsid w:val="00084825"/>
    <w:rsid w:val="000901B4"/>
    <w:rsid w:val="000971DC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45C74"/>
    <w:rsid w:val="001505C6"/>
    <w:rsid w:val="001619D2"/>
    <w:rsid w:val="00170FE4"/>
    <w:rsid w:val="0019685C"/>
    <w:rsid w:val="001B5CE5"/>
    <w:rsid w:val="001C10CA"/>
    <w:rsid w:val="001C762A"/>
    <w:rsid w:val="001E17D7"/>
    <w:rsid w:val="001E2B77"/>
    <w:rsid w:val="001E4AEC"/>
    <w:rsid w:val="001F5443"/>
    <w:rsid w:val="001F6333"/>
    <w:rsid w:val="00204993"/>
    <w:rsid w:val="00204EA0"/>
    <w:rsid w:val="00206A95"/>
    <w:rsid w:val="00211139"/>
    <w:rsid w:val="00211BFC"/>
    <w:rsid w:val="002163EB"/>
    <w:rsid w:val="002176C5"/>
    <w:rsid w:val="0022405A"/>
    <w:rsid w:val="0022554B"/>
    <w:rsid w:val="0022579D"/>
    <w:rsid w:val="0023019D"/>
    <w:rsid w:val="002310F3"/>
    <w:rsid w:val="002334A2"/>
    <w:rsid w:val="00240A7B"/>
    <w:rsid w:val="00252BB8"/>
    <w:rsid w:val="002548AC"/>
    <w:rsid w:val="0025528E"/>
    <w:rsid w:val="0026377D"/>
    <w:rsid w:val="00270339"/>
    <w:rsid w:val="00273334"/>
    <w:rsid w:val="002929CF"/>
    <w:rsid w:val="002962F0"/>
    <w:rsid w:val="002B0559"/>
    <w:rsid w:val="002B181F"/>
    <w:rsid w:val="002B1D26"/>
    <w:rsid w:val="002B6655"/>
    <w:rsid w:val="002C1E51"/>
    <w:rsid w:val="002C47DE"/>
    <w:rsid w:val="002D0397"/>
    <w:rsid w:val="002D0BA4"/>
    <w:rsid w:val="002E1914"/>
    <w:rsid w:val="002F1F80"/>
    <w:rsid w:val="00317F11"/>
    <w:rsid w:val="0035067A"/>
    <w:rsid w:val="00350BEF"/>
    <w:rsid w:val="003653A5"/>
    <w:rsid w:val="00380372"/>
    <w:rsid w:val="00383A97"/>
    <w:rsid w:val="00384F61"/>
    <w:rsid w:val="003A072F"/>
    <w:rsid w:val="003C284C"/>
    <w:rsid w:val="003D7F11"/>
    <w:rsid w:val="003E2FD4"/>
    <w:rsid w:val="003F07DC"/>
    <w:rsid w:val="003F1200"/>
    <w:rsid w:val="0040722E"/>
    <w:rsid w:val="00425D35"/>
    <w:rsid w:val="00436235"/>
    <w:rsid w:val="00441ACD"/>
    <w:rsid w:val="0044470A"/>
    <w:rsid w:val="004519DD"/>
    <w:rsid w:val="00452EA3"/>
    <w:rsid w:val="00453ECF"/>
    <w:rsid w:val="004602BF"/>
    <w:rsid w:val="00476D40"/>
    <w:rsid w:val="00494884"/>
    <w:rsid w:val="004A1455"/>
    <w:rsid w:val="004A26A3"/>
    <w:rsid w:val="004A4239"/>
    <w:rsid w:val="004E0F04"/>
    <w:rsid w:val="004E2A66"/>
    <w:rsid w:val="004E38DC"/>
    <w:rsid w:val="004E4D4E"/>
    <w:rsid w:val="004F5DDE"/>
    <w:rsid w:val="004F6E4D"/>
    <w:rsid w:val="0050514B"/>
    <w:rsid w:val="005204AB"/>
    <w:rsid w:val="00523C41"/>
    <w:rsid w:val="00524F6C"/>
    <w:rsid w:val="0052736E"/>
    <w:rsid w:val="005302F0"/>
    <w:rsid w:val="005409A9"/>
    <w:rsid w:val="005430BC"/>
    <w:rsid w:val="005633F5"/>
    <w:rsid w:val="00571A57"/>
    <w:rsid w:val="0057283F"/>
    <w:rsid w:val="0057423F"/>
    <w:rsid w:val="005929F6"/>
    <w:rsid w:val="00597447"/>
    <w:rsid w:val="005A6910"/>
    <w:rsid w:val="005A7422"/>
    <w:rsid w:val="005A767F"/>
    <w:rsid w:val="005B3AFC"/>
    <w:rsid w:val="005C0BE5"/>
    <w:rsid w:val="005C3683"/>
    <w:rsid w:val="005E51CA"/>
    <w:rsid w:val="005F1EB4"/>
    <w:rsid w:val="005F23F2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104E"/>
    <w:rsid w:val="00662CD2"/>
    <w:rsid w:val="00674168"/>
    <w:rsid w:val="00676937"/>
    <w:rsid w:val="00687B87"/>
    <w:rsid w:val="006932C0"/>
    <w:rsid w:val="006A4765"/>
    <w:rsid w:val="006A7AC8"/>
    <w:rsid w:val="006B595E"/>
    <w:rsid w:val="006C5C44"/>
    <w:rsid w:val="006D0BE3"/>
    <w:rsid w:val="006E1059"/>
    <w:rsid w:val="00703C1B"/>
    <w:rsid w:val="0071135A"/>
    <w:rsid w:val="00721023"/>
    <w:rsid w:val="00737611"/>
    <w:rsid w:val="00740FE5"/>
    <w:rsid w:val="00747919"/>
    <w:rsid w:val="00752EB2"/>
    <w:rsid w:val="0075575E"/>
    <w:rsid w:val="007557F6"/>
    <w:rsid w:val="00756C7B"/>
    <w:rsid w:val="00772CB1"/>
    <w:rsid w:val="007A3C8E"/>
    <w:rsid w:val="007B2E66"/>
    <w:rsid w:val="007B311B"/>
    <w:rsid w:val="007B33D5"/>
    <w:rsid w:val="007B5D92"/>
    <w:rsid w:val="007B7F02"/>
    <w:rsid w:val="007C0128"/>
    <w:rsid w:val="007C2CE2"/>
    <w:rsid w:val="007C4015"/>
    <w:rsid w:val="007C6619"/>
    <w:rsid w:val="007E4D24"/>
    <w:rsid w:val="007E73A4"/>
    <w:rsid w:val="007F05A0"/>
    <w:rsid w:val="0081178A"/>
    <w:rsid w:val="00816CAF"/>
    <w:rsid w:val="0082021A"/>
    <w:rsid w:val="00820733"/>
    <w:rsid w:val="00834696"/>
    <w:rsid w:val="0083696F"/>
    <w:rsid w:val="008504A2"/>
    <w:rsid w:val="00876330"/>
    <w:rsid w:val="00876439"/>
    <w:rsid w:val="00892496"/>
    <w:rsid w:val="00896CDA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710E"/>
    <w:rsid w:val="009126ED"/>
    <w:rsid w:val="0092081F"/>
    <w:rsid w:val="00922F1C"/>
    <w:rsid w:val="009528C6"/>
    <w:rsid w:val="00970868"/>
    <w:rsid w:val="00982282"/>
    <w:rsid w:val="00991922"/>
    <w:rsid w:val="00992C1C"/>
    <w:rsid w:val="009950BE"/>
    <w:rsid w:val="009958B6"/>
    <w:rsid w:val="009A3DF0"/>
    <w:rsid w:val="009A4656"/>
    <w:rsid w:val="009D2126"/>
    <w:rsid w:val="009F008A"/>
    <w:rsid w:val="009F2F1C"/>
    <w:rsid w:val="009F613C"/>
    <w:rsid w:val="009F6F7F"/>
    <w:rsid w:val="00A1759E"/>
    <w:rsid w:val="00A233F5"/>
    <w:rsid w:val="00A406A7"/>
    <w:rsid w:val="00A41B8B"/>
    <w:rsid w:val="00A47325"/>
    <w:rsid w:val="00A651EE"/>
    <w:rsid w:val="00A65A95"/>
    <w:rsid w:val="00A67174"/>
    <w:rsid w:val="00A71325"/>
    <w:rsid w:val="00A725E7"/>
    <w:rsid w:val="00A734BC"/>
    <w:rsid w:val="00A81D84"/>
    <w:rsid w:val="00AA0D5E"/>
    <w:rsid w:val="00AA510B"/>
    <w:rsid w:val="00AB1771"/>
    <w:rsid w:val="00AD1A63"/>
    <w:rsid w:val="00AD22C3"/>
    <w:rsid w:val="00AD5218"/>
    <w:rsid w:val="00AE1299"/>
    <w:rsid w:val="00AE1B88"/>
    <w:rsid w:val="00AF0E34"/>
    <w:rsid w:val="00B02B7E"/>
    <w:rsid w:val="00B11928"/>
    <w:rsid w:val="00B165AD"/>
    <w:rsid w:val="00B455F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775EE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5F5"/>
    <w:rsid w:val="00BD2F82"/>
    <w:rsid w:val="00BD5A8A"/>
    <w:rsid w:val="00BF4D6B"/>
    <w:rsid w:val="00BF6513"/>
    <w:rsid w:val="00C0130D"/>
    <w:rsid w:val="00C06110"/>
    <w:rsid w:val="00C072EB"/>
    <w:rsid w:val="00C122D8"/>
    <w:rsid w:val="00C12851"/>
    <w:rsid w:val="00C13638"/>
    <w:rsid w:val="00C1456D"/>
    <w:rsid w:val="00C17E65"/>
    <w:rsid w:val="00C270D6"/>
    <w:rsid w:val="00C31230"/>
    <w:rsid w:val="00C43CE3"/>
    <w:rsid w:val="00C57E65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704B"/>
    <w:rsid w:val="00D203A7"/>
    <w:rsid w:val="00D20FE5"/>
    <w:rsid w:val="00D217BC"/>
    <w:rsid w:val="00D23A48"/>
    <w:rsid w:val="00D37308"/>
    <w:rsid w:val="00D45BF1"/>
    <w:rsid w:val="00D52A06"/>
    <w:rsid w:val="00D53FB0"/>
    <w:rsid w:val="00D67A18"/>
    <w:rsid w:val="00D749F1"/>
    <w:rsid w:val="00D85DD1"/>
    <w:rsid w:val="00D9163D"/>
    <w:rsid w:val="00D97F3F"/>
    <w:rsid w:val="00DA2533"/>
    <w:rsid w:val="00DA51FB"/>
    <w:rsid w:val="00DB24D2"/>
    <w:rsid w:val="00DC02D9"/>
    <w:rsid w:val="00DD1F7B"/>
    <w:rsid w:val="00DF16BA"/>
    <w:rsid w:val="00DF2CB2"/>
    <w:rsid w:val="00DF784B"/>
    <w:rsid w:val="00E03A2B"/>
    <w:rsid w:val="00E0544D"/>
    <w:rsid w:val="00E05BA9"/>
    <w:rsid w:val="00E31059"/>
    <w:rsid w:val="00E321DD"/>
    <w:rsid w:val="00E379FC"/>
    <w:rsid w:val="00E540DA"/>
    <w:rsid w:val="00E65D77"/>
    <w:rsid w:val="00E673CA"/>
    <w:rsid w:val="00E80209"/>
    <w:rsid w:val="00E802D3"/>
    <w:rsid w:val="00E91165"/>
    <w:rsid w:val="00E96FD1"/>
    <w:rsid w:val="00EA7486"/>
    <w:rsid w:val="00EC0FB4"/>
    <w:rsid w:val="00EC210B"/>
    <w:rsid w:val="00EC7E5E"/>
    <w:rsid w:val="00ED5EC3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36E60"/>
    <w:rsid w:val="00F4458A"/>
    <w:rsid w:val="00F626DB"/>
    <w:rsid w:val="00F674C3"/>
    <w:rsid w:val="00F75574"/>
    <w:rsid w:val="00F9165E"/>
    <w:rsid w:val="00F945FB"/>
    <w:rsid w:val="00F96F9E"/>
    <w:rsid w:val="00FC2E00"/>
    <w:rsid w:val="00FC6B8D"/>
    <w:rsid w:val="00FD75D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p2">
    <w:name w:val="p2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F1EB4"/>
  </w:style>
  <w:style w:type="paragraph" w:customStyle="1" w:styleId="p3">
    <w:name w:val="p3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F1EB4"/>
  </w:style>
  <w:style w:type="paragraph" w:customStyle="1" w:styleId="p4">
    <w:name w:val="p4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F1EB4"/>
  </w:style>
  <w:style w:type="paragraph" w:customStyle="1" w:styleId="p5">
    <w:name w:val="p5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A233F5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233F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A233F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233F5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233F5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p2">
    <w:name w:val="p2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F1EB4"/>
  </w:style>
  <w:style w:type="paragraph" w:customStyle="1" w:styleId="p3">
    <w:name w:val="p3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F1EB4"/>
  </w:style>
  <w:style w:type="paragraph" w:customStyle="1" w:styleId="p4">
    <w:name w:val="p4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F1EB4"/>
  </w:style>
  <w:style w:type="paragraph" w:customStyle="1" w:styleId="p5">
    <w:name w:val="p5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7C060-0AA8-4085-9B76-1D99046C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(13-Кузовной ремонт)</dc:creator>
  <cp:lastModifiedBy>gerasimovd</cp:lastModifiedBy>
  <cp:revision>4</cp:revision>
  <cp:lastPrinted>2021-04-13T12:22:00Z</cp:lastPrinted>
  <dcterms:created xsi:type="dcterms:W3CDTF">2021-09-23T02:51:00Z</dcterms:created>
  <dcterms:modified xsi:type="dcterms:W3CDTF">2021-09-23T04:42:00Z</dcterms:modified>
</cp:coreProperties>
</file>