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3" w:rsidRDefault="003219CF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</w:t>
      </w:r>
      <w:r w:rsidR="00741723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74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90" w:rsidRDefault="00181890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2"/>
        <w:gridCol w:w="42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41723" w:rsidTr="00741723"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5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C1008F" w:rsidRDefault="00741723" w:rsidP="00C1008F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3" w:rsidTr="00741723"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23" w:rsidRDefault="00C1008F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____________________________________</w:t>
      </w:r>
    </w:p>
    <w:p w:rsidR="00C1008F" w:rsidRPr="00C1008F" w:rsidRDefault="00C1008F" w:rsidP="00C1008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</w:t>
      </w:r>
    </w:p>
    <w:p w:rsidR="00C1008F" w:rsidRPr="00741723" w:rsidRDefault="00C1008F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741723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1008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CFC" w:rsidRPr="00880CFC">
        <w:rPr>
          <w:rFonts w:ascii="Times New Roman" w:hAnsi="Times New Roman" w:cs="Times New Roman"/>
          <w:sz w:val="28"/>
          <w:szCs w:val="28"/>
        </w:rPr>
        <w:t>Нормативные акты и организация работы по обеспечению БДД, в том числе в части режима труда и отдыха водителей, буксировки транспортных средств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1.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 обязаны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741723" w:rsidRDefault="008028F8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Ф</w:t>
      </w:r>
      <w:r w:rsidR="00880CFC" w:rsidRPr="00741723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в области обеспечения безопасности дорожного движения, осуществляющие </w:t>
      </w:r>
      <w:proofErr w:type="gramStart"/>
      <w:r w:rsidR="00880CFC" w:rsidRPr="0074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CFC" w:rsidRPr="00741723">
        <w:rPr>
          <w:rFonts w:ascii="Times New Roman" w:hAnsi="Times New Roman" w:cs="Times New Roman"/>
          <w:sz w:val="28"/>
          <w:szCs w:val="28"/>
        </w:rPr>
        <w:t xml:space="preserve"> автомобильными перевозками на подведомственной им территории</w:t>
      </w:r>
    </w:p>
    <w:p w:rsidR="00880CFC" w:rsidRPr="00741723" w:rsidRDefault="008028F8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Ю</w:t>
      </w:r>
      <w:r w:rsidR="00880CFC" w:rsidRPr="00741723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предприниматели, осуществляющие эксплуатацию транспортных средств</w:t>
      </w:r>
    </w:p>
    <w:p w:rsidR="00880CFC" w:rsidRPr="00741723" w:rsidRDefault="00880CFC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Российской Федерации</w:t>
      </w:r>
    </w:p>
    <w:p w:rsidR="00880CFC" w:rsidRPr="00741723" w:rsidRDefault="00880CFC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Правительственная комиссия по обеспечению безопасности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2. Укажите, какое требование не является обязательным для юридических лиц и индивидуальных предпринимателей, осуществляющих эксплуатацию транспортных средств: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880CFC" w:rsidRPr="00880CFC" w:rsidRDefault="00880CFC" w:rsidP="001F59E4">
      <w:pPr>
        <w:ind w:left="709"/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</w:t>
      </w: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3. Требование об обязательном оснащении </w:t>
      </w:r>
      <w:proofErr w:type="gramStart"/>
      <w:r w:rsidRPr="008028F8">
        <w:rPr>
          <w:rFonts w:ascii="Times New Roman" w:hAnsi="Times New Roman" w:cs="Times New Roman"/>
          <w:b/>
          <w:sz w:val="28"/>
          <w:szCs w:val="28"/>
        </w:rPr>
        <w:t>транспортных</w:t>
      </w:r>
      <w:proofErr w:type="gramEnd"/>
      <w:r w:rsidRPr="008028F8">
        <w:rPr>
          <w:rFonts w:ascii="Times New Roman" w:hAnsi="Times New Roman" w:cs="Times New Roman"/>
          <w:b/>
          <w:sz w:val="28"/>
          <w:szCs w:val="28"/>
        </w:rPr>
        <w:t xml:space="preserve"> средства </w:t>
      </w:r>
      <w:proofErr w:type="spellStart"/>
      <w:r w:rsidRPr="008028F8">
        <w:rPr>
          <w:rFonts w:ascii="Times New Roman" w:hAnsi="Times New Roman" w:cs="Times New Roman"/>
          <w:b/>
          <w:sz w:val="28"/>
          <w:szCs w:val="28"/>
        </w:rPr>
        <w:t>тахографами</w:t>
      </w:r>
      <w:proofErr w:type="spellEnd"/>
      <w:r w:rsidRPr="008028F8">
        <w:rPr>
          <w:rFonts w:ascii="Times New Roman" w:hAnsi="Times New Roman" w:cs="Times New Roman"/>
          <w:b/>
          <w:sz w:val="28"/>
          <w:szCs w:val="28"/>
        </w:rPr>
        <w:t xml:space="preserve"> относится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категорий N2 и N3, эксплуатируемым юридическими лицами и индивидуальными предпринимателями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М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 xml:space="preserve"> и М3, осуществляющим регулярные перевозки пассажиров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М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N1 для перевозки денежной выручки и ценных грузов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4. Какое требование не относится к юридическим лицам и индивидуальным предпринимателями, осуществляющим перевозки для собственных нужд легковыми автомобилями?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организовывать в соответствии с требованиями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</w:t>
      </w: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43465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34658">
        <w:rPr>
          <w:rFonts w:ascii="Times New Roman" w:hAnsi="Times New Roman" w:cs="Times New Roman"/>
          <w:sz w:val="28"/>
          <w:szCs w:val="28"/>
        </w:rP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</w:t>
      </w: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4346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434658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43465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34658">
        <w:rPr>
          <w:rFonts w:ascii="Times New Roman" w:hAnsi="Times New Roman" w:cs="Times New Roman"/>
          <w:sz w:val="28"/>
          <w:szCs w:val="28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5. Юридические лица и индивидуальные предприниматели, осуществляющие эксплуатацию транспортных средств, обязаны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lastRenderedPageBreak/>
        <w:t>организовывать работу водителей в соответствии с требованиями, обеспечивающими безопасность дорожного движения</w:t>
      </w: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434658" w:rsidRDefault="00434658" w:rsidP="00880CFC">
      <w:pPr>
        <w:rPr>
          <w:rFonts w:ascii="Times New Roman" w:hAnsi="Times New Roman" w:cs="Times New Roman"/>
          <w:b/>
          <w:sz w:val="28"/>
          <w:szCs w:val="28"/>
        </w:rPr>
      </w:pPr>
    </w:p>
    <w:p w:rsidR="00434658" w:rsidRDefault="00434658" w:rsidP="00880CFC">
      <w:pPr>
        <w:rPr>
          <w:rFonts w:ascii="Times New Roman" w:hAnsi="Times New Roman" w:cs="Times New Roman"/>
          <w:b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6.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</w:t>
      </w: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движения» от 10.12.1995 № 196-ФЗ</w:t>
      </w: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7. 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собственниками транспортных средств, используемых для осуществления перевозок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коммерческие перевозки, осуществляющие перевозки для собственных нужд автобусами и грузовыми автомобилями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8.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обязаны обеспечивать проведение и контроль следующих мероприятий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повышение квалификации водителей при переводе на новый маршрут или при переводе на новый тип (модель)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lastRenderedPageBreak/>
        <w:t>обязательные медицинские осмотры водителей при переводе на новый маршрут или при переводе на новый тип (модель)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9. Обязанность по поддержанию ТС в технически исправном состоянии возлагается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лиц, осуществляющих контроль технического состояния транспортных средств</w:t>
      </w: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владельцев транспортных средств, либо на лиц, эксплуатирующих транспортные средства</w:t>
      </w: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лиц, управляющих транспортным средством в силу исполнения своих служебных или трудовых обязанностей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 xml:space="preserve">Вопрос 10. Обязательные </w:t>
      </w:r>
      <w:proofErr w:type="spellStart"/>
      <w:r w:rsidRPr="00434658">
        <w:rPr>
          <w:rFonts w:ascii="Times New Roman" w:hAnsi="Times New Roman" w:cs="Times New Roman"/>
          <w:b/>
          <w:sz w:val="28"/>
          <w:szCs w:val="28"/>
        </w:rPr>
        <w:t>послерейсовые</w:t>
      </w:r>
      <w:proofErr w:type="spellEnd"/>
      <w:r w:rsidRPr="00434658">
        <w:rPr>
          <w:rFonts w:ascii="Times New Roman" w:hAnsi="Times New Roman" w:cs="Times New Roman"/>
          <w:b/>
          <w:sz w:val="28"/>
          <w:szCs w:val="28"/>
        </w:rPr>
        <w:t xml:space="preserve"> медицинские осмотры проводятся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водителя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водителей, управляющих транспортными средствами, выезжающими по вызову экстренных оперативных служб</w:t>
      </w: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водителя транспортного средства, если такая работа связана с перевозками пассажиров или опасных грузов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 xml:space="preserve">Вопрос 11. Требования к исполнению трудовых обязанностей водителя </w:t>
      </w:r>
      <w:r w:rsidR="00434658">
        <w:rPr>
          <w:rFonts w:ascii="Times New Roman" w:hAnsi="Times New Roman" w:cs="Times New Roman"/>
          <w:sz w:val="28"/>
          <w:szCs w:val="28"/>
        </w:rPr>
        <w:t xml:space="preserve">автобуса, </w:t>
      </w:r>
      <w:r w:rsidRPr="00880CFC">
        <w:rPr>
          <w:rFonts w:ascii="Times New Roman" w:hAnsi="Times New Roman" w:cs="Times New Roman"/>
          <w:sz w:val="28"/>
          <w:szCs w:val="28"/>
        </w:rPr>
        <w:t>трамвая и троллейбуса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условиями трудового договора</w:t>
      </w: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правилами внутреннего трудового распорядка организации</w:t>
      </w: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условиями трудового договора, правилами внутреннего трудового распорядка организации, графиком работы или графиком сменности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A7408A">
        <w:rPr>
          <w:rFonts w:ascii="Times New Roman" w:hAnsi="Times New Roman" w:cs="Times New Roman"/>
          <w:b/>
          <w:sz w:val="28"/>
          <w:szCs w:val="28"/>
        </w:rPr>
        <w:t>Вопрос 12. Нормальная продолжительность рабочего времени водителя составляет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40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lastRenderedPageBreak/>
        <w:t>42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48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50 часов в неделю</w:t>
      </w:r>
    </w:p>
    <w:p w:rsid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A7408A" w:rsidRDefault="00A7408A" w:rsidP="00880CFC">
      <w:pPr>
        <w:rPr>
          <w:rFonts w:ascii="Times New Roman" w:hAnsi="Times New Roman" w:cs="Times New Roman"/>
          <w:sz w:val="28"/>
          <w:szCs w:val="28"/>
        </w:rPr>
      </w:pPr>
    </w:p>
    <w:p w:rsidR="00A7408A" w:rsidRPr="00880CFC" w:rsidRDefault="00A7408A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A7408A">
        <w:rPr>
          <w:rFonts w:ascii="Times New Roman" w:hAnsi="Times New Roman" w:cs="Times New Roman"/>
          <w:b/>
          <w:sz w:val="28"/>
          <w:szCs w:val="28"/>
        </w:rPr>
        <w:t>Вопрос 13. Какова допустимая продолжительность ежедневной работы водителей при суммированном учете рабочего времени (выберите правильный ответ)?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7 часов</w:t>
      </w: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10 часов</w:t>
      </w: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9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14. Какова допустимая продолжительность ежедневной смены водителей, работающих на маршрутах регулярных перевозок пассажиров и багажа в городском и пригородном сообщении (выберите правильный ответ)?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12 часов</w:t>
      </w: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8 часов</w:t>
      </w: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9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Вопрос 15. 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один месяц</w:t>
      </w: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два месяца</w:t>
      </w: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три месяца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16. 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один месяц</w:t>
      </w: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два месяца</w:t>
      </w: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три месяца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17. Время управления автомобилем в течение одной календарной недели не должно превышать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lastRenderedPageBreak/>
        <w:t>90 часов</w:t>
      </w: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56 часов</w:t>
      </w: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40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18. Скорость движения при буксировке механических транспортных средств не должна превышать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50 км/ч</w:t>
      </w:r>
    </w:p>
    <w:p w:rsidR="00880CFC" w:rsidRPr="005C13C9" w:rsidRDefault="00880CFC" w:rsidP="005C13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60 км/ч</w:t>
      </w:r>
    </w:p>
    <w:p w:rsidR="00880CFC" w:rsidRPr="005C13C9" w:rsidRDefault="00880CFC" w:rsidP="00880CF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 xml:space="preserve">разрешенную скорость на данном участке </w:t>
      </w:r>
      <w:proofErr w:type="spellStart"/>
      <w:r w:rsidRPr="005C13C9">
        <w:rPr>
          <w:rFonts w:ascii="Times New Roman" w:hAnsi="Times New Roman" w:cs="Times New Roman"/>
          <w:sz w:val="28"/>
          <w:szCs w:val="28"/>
        </w:rPr>
        <w:t>дорогискорость</w:t>
      </w:r>
      <w:proofErr w:type="spellEnd"/>
      <w:r w:rsidRPr="005C13C9">
        <w:rPr>
          <w:rFonts w:ascii="Times New Roman" w:hAnsi="Times New Roman" w:cs="Times New Roman"/>
          <w:sz w:val="28"/>
          <w:szCs w:val="28"/>
        </w:rPr>
        <w:t>, установленную при согласовании условий буксировки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19. 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1 и более года</w:t>
      </w:r>
    </w:p>
    <w:p w:rsidR="00880CFC" w:rsidRPr="005C13C9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2 и более лет</w:t>
      </w:r>
    </w:p>
    <w:p w:rsidR="00880CFC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3 и более лет</w:t>
      </w:r>
    </w:p>
    <w:p w:rsidR="005C13C9" w:rsidRPr="005C13C9" w:rsidRDefault="005C13C9" w:rsidP="005C1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20. 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более половины фактической массы буксирующего транспортного средства</w:t>
      </w: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превышает массу буксирующего транспортного средства без нагрузки</w:t>
      </w: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превышает половину снаряженной массы буксирующего транспортного средства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6286"/>
    <w:multiLevelType w:val="hybridMultilevel"/>
    <w:tmpl w:val="67547958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02E1D"/>
    <w:multiLevelType w:val="hybridMultilevel"/>
    <w:tmpl w:val="7A8E0A2C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546B2"/>
    <w:multiLevelType w:val="hybridMultilevel"/>
    <w:tmpl w:val="96C20752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20"/>
  </w:num>
  <w:num w:numId="21">
    <w:abstractNumId w:val="7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81890"/>
    <w:rsid w:val="001F59E4"/>
    <w:rsid w:val="003219CF"/>
    <w:rsid w:val="00353E99"/>
    <w:rsid w:val="00434658"/>
    <w:rsid w:val="004C75AC"/>
    <w:rsid w:val="00505AD6"/>
    <w:rsid w:val="005C13C9"/>
    <w:rsid w:val="00741723"/>
    <w:rsid w:val="008028F8"/>
    <w:rsid w:val="00880CFC"/>
    <w:rsid w:val="00A7408A"/>
    <w:rsid w:val="00BD3692"/>
    <w:rsid w:val="00C1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AA60-8C53-4DE3-BA3F-2136E66E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2024-03-07T13:37:00Z</dcterms:created>
  <dcterms:modified xsi:type="dcterms:W3CDTF">2024-04-08T14:12:00Z</dcterms:modified>
</cp:coreProperties>
</file>