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CC" w:rsidRDefault="00ED5DCC" w:rsidP="00ED5DCC">
      <w:pPr>
        <w:rPr>
          <w:rFonts w:ascii="Times New Roman" w:hAnsi="Times New Roman" w:cs="Times New Roman"/>
          <w:sz w:val="28"/>
          <w:szCs w:val="28"/>
        </w:rPr>
      </w:pPr>
      <w:r w:rsidRPr="00CE54CA">
        <w:rPr>
          <w:rFonts w:ascii="Times New Roman" w:hAnsi="Times New Roman" w:cs="Times New Roman"/>
          <w:sz w:val="28"/>
          <w:szCs w:val="28"/>
        </w:rPr>
        <w:t xml:space="preserve">Кому и зачем нужен ответственный за БДД (специалист по обеспечению БДД)? - </w:t>
      </w:r>
      <w:hyperlink r:id="rId6" w:history="1">
        <w:r w:rsidRPr="003C1822">
          <w:rPr>
            <w:rStyle w:val="a4"/>
            <w:rFonts w:ascii="Times New Roman" w:hAnsi="Times New Roman" w:cs="Times New Roman"/>
            <w:sz w:val="28"/>
            <w:szCs w:val="28"/>
          </w:rPr>
          <w:t>https://rutube.ru/video/5412faa8234050a1c0fa18e8d0629861/</w:t>
        </w:r>
      </w:hyperlink>
    </w:p>
    <w:p w:rsidR="00ED5DCC" w:rsidRDefault="00ED5DCC" w:rsidP="008E4349">
      <w:pPr>
        <w:rPr>
          <w:rFonts w:ascii="Times New Roman" w:hAnsi="Times New Roman" w:cs="Times New Roman"/>
          <w:sz w:val="28"/>
          <w:szCs w:val="28"/>
        </w:rPr>
      </w:pPr>
    </w:p>
    <w:p w:rsidR="008E4349" w:rsidRDefault="008E4349" w:rsidP="008E4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Начертить или напечатать таблицу.</w:t>
      </w:r>
    </w:p>
    <w:p w:rsidR="008E4349" w:rsidRDefault="008E4349" w:rsidP="008E43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97"/>
        <w:gridCol w:w="422"/>
        <w:gridCol w:w="422"/>
        <w:gridCol w:w="423"/>
        <w:gridCol w:w="423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8E4349" w:rsidTr="00F9226D">
        <w:tc>
          <w:tcPr>
            <w:tcW w:w="9571" w:type="dxa"/>
            <w:gridSpan w:val="21"/>
          </w:tcPr>
          <w:p w:rsidR="008E4349" w:rsidRPr="005F3C48" w:rsidRDefault="008E4349" w:rsidP="008E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C48">
              <w:rPr>
                <w:rFonts w:ascii="Times New Roman" w:hAnsi="Times New Roman" w:cs="Times New Roman"/>
                <w:sz w:val="28"/>
                <w:szCs w:val="28"/>
              </w:rPr>
              <w:t>Тема 4. Обеспечение безопасности перевозок организованных групп детей автобусами</w:t>
            </w:r>
          </w:p>
          <w:p w:rsidR="008E4349" w:rsidRPr="00C1008F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49" w:rsidTr="00F9226D">
        <w:tc>
          <w:tcPr>
            <w:tcW w:w="1097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22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Pr="00C1008F" w:rsidRDefault="008E4349" w:rsidP="008E4349">
            <w:pPr>
              <w:pStyle w:val="a3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49" w:rsidTr="00F9226D">
        <w:tc>
          <w:tcPr>
            <w:tcW w:w="1097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422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8E4349" w:rsidRDefault="00036190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E4349" w:rsidTr="00F9226D">
        <w:tc>
          <w:tcPr>
            <w:tcW w:w="9571" w:type="dxa"/>
            <w:gridSpan w:val="21"/>
          </w:tcPr>
          <w:p w:rsidR="008E4349" w:rsidRDefault="008E4349" w:rsidP="00F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группы _ТО2-22___________________________________</w:t>
            </w:r>
          </w:p>
          <w:p w:rsidR="008E4349" w:rsidRDefault="008E4349" w:rsidP="00F9226D">
            <w:pPr>
              <w:ind w:left="4248"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 Имя Отчество</w:t>
            </w:r>
          </w:p>
        </w:tc>
      </w:tr>
    </w:tbl>
    <w:p w:rsidR="008E4349" w:rsidRDefault="008E4349" w:rsidP="008E4349">
      <w:pPr>
        <w:rPr>
          <w:rFonts w:ascii="Times New Roman" w:hAnsi="Times New Roman" w:cs="Times New Roman"/>
          <w:sz w:val="28"/>
          <w:szCs w:val="28"/>
        </w:rPr>
      </w:pPr>
    </w:p>
    <w:p w:rsidR="008E4349" w:rsidRDefault="008E4349" w:rsidP="008E43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теста, заполнив таблицу и принести на ближайшее по расписанию очное занятие для проверки.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1. Постановление Правительства Российской Федерации от 23.09.2020 г. №1527 «Об утверждении Правил организованной перевозки группы детей автобусами» определяет требования, предъявляемые при организации и осуществлении перевозки детей (выберите правильный ответ):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 городском и пригородном сообщении</w:t>
      </w:r>
    </w:p>
    <w:p w:rsidR="005F3C48" w:rsidRPr="005F3C48" w:rsidRDefault="005F3C48" w:rsidP="005F3C4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 пригородном и междугородном сообщении</w:t>
      </w:r>
    </w:p>
    <w:p w:rsidR="005F3C48" w:rsidRPr="005F3C48" w:rsidRDefault="005F3C48" w:rsidP="005F3C4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 городском, пригородном и междугородном сообщении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2. Требуется ли назначение сопровождающих для перевозки группы детей в количестве 8 человек в экскурсионном автобусе (выберите правильный ответ)?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нет, если группу детей сопровождают их законные представители</w:t>
      </w:r>
    </w:p>
    <w:p w:rsidR="005F3C48" w:rsidRPr="005F3C48" w:rsidRDefault="005F3C48" w:rsidP="005F3C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да, даже если группу детей сопровождают их законные представители</w:t>
      </w:r>
    </w:p>
    <w:p w:rsidR="005F3C48" w:rsidRPr="005F3C48" w:rsidRDefault="005F3C48" w:rsidP="005F3C48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да, в случае если перевозка группы детей в сопровождении их законных представителей продлится более трех часов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3. Укажите требования Постановления Правительства Российской Федерации от 23.09.2020 г. №1527, относящиеся к автобусу, используемому при организованной перевозке группы детей (выберите правильный ответ):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 xml:space="preserve">автобус должен соответствовать по назначению и </w:t>
      </w:r>
      <w:proofErr w:type="gramStart"/>
      <w:r w:rsidRPr="005F3C48">
        <w:rPr>
          <w:rFonts w:ascii="Times New Roman" w:hAnsi="Times New Roman" w:cs="Times New Roman"/>
          <w:sz w:val="28"/>
          <w:szCs w:val="28"/>
        </w:rPr>
        <w:t>конструкции</w:t>
      </w:r>
      <w:proofErr w:type="gramEnd"/>
      <w:r w:rsidRPr="005F3C48">
        <w:rPr>
          <w:rFonts w:ascii="Times New Roman" w:hAnsi="Times New Roman" w:cs="Times New Roman"/>
          <w:sz w:val="28"/>
          <w:szCs w:val="28"/>
        </w:rPr>
        <w:t xml:space="preserve"> техническим требованиям к перевозкам пассажиров</w:t>
      </w:r>
    </w:p>
    <w:p w:rsidR="005F3C48" w:rsidRPr="005F3C48" w:rsidRDefault="005F3C48" w:rsidP="005F3C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 xml:space="preserve">автобус должен быть оснащен в установленном порядке </w:t>
      </w:r>
      <w:proofErr w:type="spellStart"/>
      <w:r w:rsidRPr="005F3C48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</w:p>
    <w:p w:rsidR="005F3C48" w:rsidRPr="005F3C48" w:rsidRDefault="005F3C48" w:rsidP="005F3C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автобус должен быть оснащен аппаратурой спутниковой навигации ГЛОНАСС или ГЛОНАСС/GPS</w:t>
      </w:r>
    </w:p>
    <w:p w:rsidR="005F3C48" w:rsidRPr="005F3C48" w:rsidRDefault="005F3C48" w:rsidP="005F3C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автобус должен быть оборудован ремнями безопасности</w:t>
      </w:r>
    </w:p>
    <w:p w:rsidR="005F3C48" w:rsidRPr="005F3C48" w:rsidRDefault="005F3C48" w:rsidP="005F3C4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 xml:space="preserve">перечисленное в </w:t>
      </w:r>
      <w:proofErr w:type="spellStart"/>
      <w:r w:rsidRPr="005F3C4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F3C48">
        <w:rPr>
          <w:rFonts w:ascii="Times New Roman" w:hAnsi="Times New Roman" w:cs="Times New Roman"/>
          <w:sz w:val="28"/>
          <w:szCs w:val="28"/>
        </w:rPr>
        <w:t>. 1 — 4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4. Какой документ является обязательным при осуществлении организованной перевозки группы детей двумя автобусами?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оригинал решения о назначении сопровождения автобусов автомобилем (автомобилями) подразделения ГИБДД</w:t>
      </w:r>
    </w:p>
    <w:p w:rsidR="005F3C48" w:rsidRPr="005F3C48" w:rsidRDefault="005F3C48" w:rsidP="005F3C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копия решения о назначении сопровождения автобусов автомобилем (автомобилями) подразделения ГИБДД</w:t>
      </w:r>
    </w:p>
    <w:p w:rsidR="005F3C48" w:rsidRPr="005F3C48" w:rsidRDefault="005F3C48" w:rsidP="005F3C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оригинал уведомления подразделения ГИБДД об организованной перевозке группы детей</w:t>
      </w:r>
    </w:p>
    <w:p w:rsidR="005F3C48" w:rsidRPr="005F3C48" w:rsidRDefault="005F3C48" w:rsidP="005F3C4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копия уведомления подразделения ГИБДД об организованной перевозке группы детей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5. Какие из нижеперечисленных документов не входят в перечень документов, которые должны находиться у ответственного за организованную перевозку группы детей во время осуществления организованной перевозки группы детей: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копия уведомления об организованной перевозке группы детей</w:t>
      </w:r>
    </w:p>
    <w:p w:rsidR="005F3C48" w:rsidRPr="005F3C48" w:rsidRDefault="005F3C48" w:rsidP="005F3C4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паспорт маршрута</w:t>
      </w:r>
    </w:p>
    <w:p w:rsidR="005F3C48" w:rsidRPr="005F3C48" w:rsidRDefault="005F3C48" w:rsidP="005F3C4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список лиц помимо водителя (водителей), которым разрешается находиться в автобусе в процессе перевозки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6. Какой документ не входит в перечень обязательных документов, необходимых для организованной перевозки группы детей в транспортной колонне из трех автобусов с планируемым сроком перевозки менее трех часов?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копия уведомления об организованной перевозке группы детей</w:t>
      </w:r>
    </w:p>
    <w:p w:rsidR="005F3C48" w:rsidRPr="005F3C48" w:rsidRDefault="005F3C48" w:rsidP="005F3C4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список лиц помимо водителя (водителей), которым разрешается находиться в автобусе в процессе перевозки</w:t>
      </w:r>
    </w:p>
    <w:p w:rsidR="005F3C48" w:rsidRPr="005F3C48" w:rsidRDefault="005F3C48" w:rsidP="005F3C48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информация об используемом автобусе (автобусах) и сроках проведения его технического осмотра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7. Каков срок хранения документов для осуществления организованной перевозки группы детей (выберите правильный ответ)?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фрахтовщики должны хранить оригиналы в течение года после осуществления каждой организованной перевозки группы детей</w:t>
      </w:r>
    </w:p>
    <w:p w:rsidR="005F3C48" w:rsidRPr="005F3C48" w:rsidRDefault="005F3C48" w:rsidP="005F3C4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фрахтователи должны хранить оригиналы в течение 3 месяцев после осуществления каждой организованной перевозки группы детей</w:t>
      </w:r>
    </w:p>
    <w:p w:rsidR="005F3C48" w:rsidRPr="005F3C48" w:rsidRDefault="005F3C48" w:rsidP="005F3C4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 xml:space="preserve">оригиналы документов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</w:t>
      </w:r>
      <w:r w:rsidRPr="005F3C48">
        <w:rPr>
          <w:rFonts w:ascii="Times New Roman" w:hAnsi="Times New Roman" w:cs="Times New Roman"/>
          <w:sz w:val="28"/>
          <w:szCs w:val="28"/>
        </w:rPr>
        <w:lastRenderedPageBreak/>
        <w:t>происшествие, в результате которого пострадали дети, в иных случаях — в течение 90 календарных дней</w:t>
      </w:r>
    </w:p>
    <w:p w:rsidR="005F3C48" w:rsidRPr="005F3C48" w:rsidRDefault="005F3C48" w:rsidP="005F3C4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фрахтовщики и фрахтователи должны хранить оригиналы не менее года после осуществления каждой организованной перевозки группы детей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8. Каковы требования к водителю автобуса при осуществлении организованной перевозки группы детей (выберите правильный ответ)?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отсутствие административных правонарушений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последних трех месяцев</w:t>
      </w:r>
    </w:p>
    <w:p w:rsidR="005F3C48" w:rsidRPr="005F3C48" w:rsidRDefault="005F3C48" w:rsidP="005F3C4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прохождение инструктажа по охране труда</w:t>
      </w:r>
    </w:p>
    <w:p w:rsidR="005F3C48" w:rsidRPr="005F3C48" w:rsidRDefault="005F3C48" w:rsidP="005F3C4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отсутствие привлечения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9. В каком случае при осуществлении организованной перевозки группы детей автобусами водителю должны передаваться копии списка назначенных сопровождающих и списка детей?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при осуществлении перевозки 2-мя и более автобусами для каждого автобуса</w:t>
      </w:r>
    </w:p>
    <w:p w:rsidR="005F3C48" w:rsidRPr="005F3C48" w:rsidRDefault="005F3C48" w:rsidP="005F3C4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при осуществлении перевозки 3-мя и более автобусами для каждого автобуса</w:t>
      </w:r>
    </w:p>
    <w:p w:rsidR="005F3C48" w:rsidRPr="005F3C48" w:rsidRDefault="005F3C48" w:rsidP="005F3C48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такая обязанность не установлена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10. Каковы требования к стажу работы водителя автобуса при осуществлении организованной перевозки группы детей (выберите правильный ответ)?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непрерывный стаж работы в качестве водителя транспортного средства категорий «D» или «D1» не менее одного года</w:t>
      </w:r>
    </w:p>
    <w:p w:rsidR="005F3C48" w:rsidRPr="005F3C48" w:rsidRDefault="005F3C48" w:rsidP="005F3C4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стаж работы в качестве водителя транспортного средства категории «D» не менее одного года из последних 2 лет</w:t>
      </w:r>
    </w:p>
    <w:p w:rsidR="005F3C48" w:rsidRPr="005F3C48" w:rsidRDefault="005F3C48" w:rsidP="005F3C48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непрерывный стаж работы в качестве водителя транспортного средства категории «D» не менее трех лет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2. Постановление Правительства РФ от 23.09.2020 № 1527, п. 17 Правил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11. Включение детей возрастом до 7 лет в группу детей для организованной перевозки автобусами (выберите правильный ответ):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lastRenderedPageBreak/>
        <w:t>не допускается при их нахождении в пути следования в ночное время (с 23 часов до 6 часов) согласно графику движения</w:t>
      </w:r>
    </w:p>
    <w:p w:rsidR="005F3C48" w:rsidRPr="005F3C48" w:rsidRDefault="005F3C48" w:rsidP="005F3C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не допускается при их нахождении в пути следования согласно графику движения более 4 часов</w:t>
      </w:r>
    </w:p>
    <w:p w:rsidR="005F3C48" w:rsidRPr="005F3C48" w:rsidRDefault="005F3C48" w:rsidP="005F3C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не допускается при их нахождении в пути следования согласно графику движения более 3-х часов в отсутствии их законных представителей</w:t>
      </w:r>
    </w:p>
    <w:p w:rsidR="005F3C48" w:rsidRPr="005F3C48" w:rsidRDefault="005F3C48" w:rsidP="005F3C48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 xml:space="preserve">допускается при их нахождении в пути следования согласно графику движения более 4- </w:t>
      </w:r>
      <w:proofErr w:type="spellStart"/>
      <w:r w:rsidRPr="005F3C4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F3C48">
        <w:rPr>
          <w:rFonts w:ascii="Times New Roman" w:hAnsi="Times New Roman" w:cs="Times New Roman"/>
          <w:sz w:val="28"/>
          <w:szCs w:val="28"/>
        </w:rPr>
        <w:t xml:space="preserve"> часов в присутствии их законных представителей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12. В каком случае требуется обязательное сопровождение транспортной колонны автомобилями ГИ</w:t>
      </w:r>
      <w:proofErr w:type="gramStart"/>
      <w:r w:rsidRPr="005F3C48">
        <w:rPr>
          <w:rFonts w:ascii="Times New Roman" w:hAnsi="Times New Roman" w:cs="Times New Roman"/>
          <w:sz w:val="28"/>
          <w:szCs w:val="28"/>
        </w:rPr>
        <w:t>БДД пр</w:t>
      </w:r>
      <w:proofErr w:type="gramEnd"/>
      <w:r w:rsidRPr="005F3C48">
        <w:rPr>
          <w:rFonts w:ascii="Times New Roman" w:hAnsi="Times New Roman" w:cs="Times New Roman"/>
          <w:sz w:val="28"/>
          <w:szCs w:val="28"/>
        </w:rPr>
        <w:t>и организованной перевозке группы детей?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 любом случае, если указанная перевозка продлится свыше 12-ти часов</w:t>
      </w:r>
    </w:p>
    <w:p w:rsidR="005F3C48" w:rsidRPr="005F3C48" w:rsidRDefault="005F3C48" w:rsidP="005F3C4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F3C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3C48">
        <w:rPr>
          <w:rFonts w:ascii="Times New Roman" w:hAnsi="Times New Roman" w:cs="Times New Roman"/>
          <w:sz w:val="28"/>
          <w:szCs w:val="28"/>
        </w:rPr>
        <w:t xml:space="preserve"> если указанная перевозка осуществляется в составе не менее 2-х автобусов</w:t>
      </w:r>
    </w:p>
    <w:p w:rsidR="005F3C48" w:rsidRPr="005F3C48" w:rsidRDefault="005F3C48" w:rsidP="005F3C48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F3C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3C48">
        <w:rPr>
          <w:rFonts w:ascii="Times New Roman" w:hAnsi="Times New Roman" w:cs="Times New Roman"/>
          <w:sz w:val="28"/>
          <w:szCs w:val="28"/>
        </w:rPr>
        <w:t xml:space="preserve"> если указанная перевозка осуществляется в составе не менее 3-х автобусов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13. Каково максимальное расстояние для организованной перевозки группы детей, осуществляемой в разрешенных случаях в ночное время (с 23 часов до 6 часов)?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расстояние перевозки не регламентируется, если группы детей перевозятся к железнодорожным вокзалам, аэропортам и от них</w:t>
      </w:r>
    </w:p>
    <w:p w:rsidR="005F3C48" w:rsidRPr="005F3C48" w:rsidRDefault="005F3C48" w:rsidP="005F3C4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после 23 часов расстояние перевозки не должно превышать 100 километров</w:t>
      </w:r>
    </w:p>
    <w:p w:rsidR="005F3C48" w:rsidRPr="005F3C48" w:rsidRDefault="005F3C48" w:rsidP="005F3C4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 ночное время (с 23 часов до 6 часов) расстояние перевозки не должно превышать 50 км</w:t>
      </w:r>
    </w:p>
    <w:p w:rsidR="005F3C48" w:rsidRPr="005F3C48" w:rsidRDefault="005F3C48" w:rsidP="005F3C4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расстояние перевозки не регламентируется, если при задержке в пути группы детей перевозятся до места ночлега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14. Сопровождение медицинским работником группы детей при их организованной перевозке автобусами обязательно (выберите правильный ответ)?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при перевозке детей в течение более 12-ти часов и для ее осуществления используется 3 автобуса и более</w:t>
      </w:r>
    </w:p>
    <w:p w:rsidR="005F3C48" w:rsidRPr="005F3C48" w:rsidRDefault="005F3C48" w:rsidP="005F3C4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при перевозке детей в пригородном сообщении в течение более 12-ти часов</w:t>
      </w:r>
    </w:p>
    <w:p w:rsidR="005F3C48" w:rsidRPr="005F3C48" w:rsidRDefault="005F3C48" w:rsidP="005F3C4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при перевозке детей в пригородном и междугородном сообщении в течение более 8-ми часов</w:t>
      </w:r>
    </w:p>
    <w:p w:rsidR="005F3C48" w:rsidRPr="005F3C48" w:rsidRDefault="005F3C48" w:rsidP="005F3C4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lastRenderedPageBreak/>
        <w:t>при перевозке детей в междугородном сообщении в ночное время (с 23 часов до 6 часов)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15. Какое количество сопровождающих назначается на 1 автобус при организованной перевозке группы детей?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один человек на автобус, являющийся также ответственным</w:t>
      </w:r>
    </w:p>
    <w:p w:rsidR="005F3C48" w:rsidRPr="005F3C48" w:rsidRDefault="005F3C48" w:rsidP="005F3C48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минимальное количество сопровождающих лиц определяется из расчета их нахождения у каждой предназначенной для посадки (высадки) детей двери автобуса</w:t>
      </w:r>
    </w:p>
    <w:p w:rsidR="005F3C48" w:rsidRPr="005F3C48" w:rsidRDefault="005F3C48" w:rsidP="005F3C48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два человека на автобус, при этом один из сопровождающих является ответственным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16. Если для организованной перевозки группы детей используется 2 автобуса и более, организатор перевозки (выберите правильное продолжение):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обеспечивается сопровождение организованной транспортной колонны автомобилями ГИБДД</w:t>
      </w:r>
    </w:p>
    <w:p w:rsidR="005F3C48" w:rsidRPr="005F3C48" w:rsidRDefault="005F3C48" w:rsidP="005F3C4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</w:t>
      </w:r>
    </w:p>
    <w:p w:rsidR="005F3C48" w:rsidRPr="005F3C48" w:rsidRDefault="005F3C48" w:rsidP="005F3C4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обеспечивается сопровождение группы детей привлеченным медицинским работником</w:t>
      </w:r>
    </w:p>
    <w:p w:rsidR="005F3C48" w:rsidRPr="005F3C48" w:rsidRDefault="005F3C48" w:rsidP="005F3C48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назначается представитель организации, осуществляющей образовательную деятельность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17. В каких случаях можно допускать лицо, не включенное в заранее составленные списки, в автобус, осуществляющий организованную перевозку группу детей (выберите правильный ответ)?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F3C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3C48">
        <w:rPr>
          <w:rFonts w:ascii="Times New Roman" w:hAnsi="Times New Roman" w:cs="Times New Roman"/>
          <w:sz w:val="28"/>
          <w:szCs w:val="28"/>
        </w:rPr>
        <w:t xml:space="preserve"> если данное лицо является назначенным медицинским работником</w:t>
      </w:r>
    </w:p>
    <w:p w:rsidR="005F3C48" w:rsidRPr="005F3C48" w:rsidRDefault="005F3C48" w:rsidP="005F3C4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F3C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3C48">
        <w:rPr>
          <w:rFonts w:ascii="Times New Roman" w:hAnsi="Times New Roman" w:cs="Times New Roman"/>
          <w:sz w:val="28"/>
          <w:szCs w:val="28"/>
        </w:rPr>
        <w:t xml:space="preserve"> если данное лицо является приглашенным экскурсоводом</w:t>
      </w:r>
    </w:p>
    <w:p w:rsidR="005F3C48" w:rsidRPr="005F3C48" w:rsidRDefault="005F3C48" w:rsidP="005F3C4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F3C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3C48">
        <w:rPr>
          <w:rFonts w:ascii="Times New Roman" w:hAnsi="Times New Roman" w:cs="Times New Roman"/>
          <w:sz w:val="28"/>
          <w:szCs w:val="28"/>
        </w:rPr>
        <w:t xml:space="preserve"> если данное лицо является родителем детей, перевозимых в автобусе</w:t>
      </w:r>
    </w:p>
    <w:p w:rsidR="005F3C48" w:rsidRPr="005F3C48" w:rsidRDefault="005F3C48" w:rsidP="005F3C4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лицо, не включенное в списки, в автобус не допускается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18. В какие территориальные подразделения Госавтоинспекции следует подавать уведомления об организованной перевозке группы детей (выберите правильный ответ)?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по месту расположения фрахтовщика или фрахтователя</w:t>
      </w:r>
    </w:p>
    <w:p w:rsidR="005F3C48" w:rsidRPr="005F3C48" w:rsidRDefault="005F3C48" w:rsidP="005F3C48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по месту начала перевозки</w:t>
      </w:r>
    </w:p>
    <w:p w:rsidR="005F3C48" w:rsidRPr="005F3C48" w:rsidRDefault="005F3C48" w:rsidP="005F3C48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lastRenderedPageBreak/>
        <w:t>по месту завершения перевозки</w:t>
      </w:r>
    </w:p>
    <w:p w:rsidR="005F3C48" w:rsidRPr="005F3C48" w:rsidRDefault="005F3C48" w:rsidP="005F3C48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 места начала и завершения перевозки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>Вопрос 19. Укажите, в какие сроки подаются и рассматриваются заявки на сопровождение транспортных средств патрульными автомобилями Госавтоинспекции при организованной перевозке группы детей (выберите правильный ответ)?</w:t>
      </w:r>
    </w:p>
    <w:p w:rsidR="005F3C48" w:rsidRPr="005F3C48" w:rsidRDefault="005F3C48" w:rsidP="005F3C48">
      <w:pPr>
        <w:rPr>
          <w:rFonts w:ascii="Times New Roman" w:hAnsi="Times New Roman" w:cs="Times New Roman"/>
          <w:sz w:val="28"/>
          <w:szCs w:val="28"/>
        </w:rPr>
      </w:pPr>
    </w:p>
    <w:p w:rsidR="005F3C48" w:rsidRPr="005F3C48" w:rsidRDefault="005F3C48" w:rsidP="005F3C48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 xml:space="preserve">Заявка на сопровождение подается не менее чем за десять календарных дней до планируемой </w:t>
      </w:r>
      <w:proofErr w:type="gramStart"/>
      <w:r w:rsidRPr="005F3C48">
        <w:rPr>
          <w:rFonts w:ascii="Times New Roman" w:hAnsi="Times New Roman" w:cs="Times New Roman"/>
          <w:sz w:val="28"/>
          <w:szCs w:val="28"/>
        </w:rPr>
        <w:t>перевозки</w:t>
      </w:r>
      <w:proofErr w:type="gramEnd"/>
      <w:r w:rsidRPr="005F3C48">
        <w:rPr>
          <w:rFonts w:ascii="Times New Roman" w:hAnsi="Times New Roman" w:cs="Times New Roman"/>
          <w:sz w:val="28"/>
          <w:szCs w:val="28"/>
        </w:rPr>
        <w:t xml:space="preserve"> и рассматриваются в пятидневный срок с даты ее поступления в подразделение Госавтоинспекции</w:t>
      </w:r>
    </w:p>
    <w:p w:rsidR="005F3C48" w:rsidRPr="005F3C48" w:rsidRDefault="005F3C48" w:rsidP="005F3C48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 xml:space="preserve">Заявка на сопровождение подается не менее чем за неделю до планируемой </w:t>
      </w:r>
      <w:proofErr w:type="gramStart"/>
      <w:r w:rsidRPr="005F3C48">
        <w:rPr>
          <w:rFonts w:ascii="Times New Roman" w:hAnsi="Times New Roman" w:cs="Times New Roman"/>
          <w:sz w:val="28"/>
          <w:szCs w:val="28"/>
        </w:rPr>
        <w:t>перевозки</w:t>
      </w:r>
      <w:proofErr w:type="gramEnd"/>
      <w:r w:rsidRPr="005F3C48">
        <w:rPr>
          <w:rFonts w:ascii="Times New Roman" w:hAnsi="Times New Roman" w:cs="Times New Roman"/>
          <w:sz w:val="28"/>
          <w:szCs w:val="28"/>
        </w:rPr>
        <w:t xml:space="preserve"> и рассматриваются в трехдневный срок</w:t>
      </w:r>
    </w:p>
    <w:p w:rsidR="005F3C48" w:rsidRPr="005F3C48" w:rsidRDefault="005F3C48" w:rsidP="005F3C48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5F3C48">
        <w:rPr>
          <w:rFonts w:ascii="Times New Roman" w:hAnsi="Times New Roman" w:cs="Times New Roman"/>
          <w:sz w:val="28"/>
          <w:szCs w:val="28"/>
        </w:rPr>
        <w:t xml:space="preserve">Заявка на сопровождение подается не менее чем за пятнадцать дней до планируемой </w:t>
      </w:r>
      <w:proofErr w:type="gramStart"/>
      <w:r w:rsidRPr="005F3C48">
        <w:rPr>
          <w:rFonts w:ascii="Times New Roman" w:hAnsi="Times New Roman" w:cs="Times New Roman"/>
          <w:sz w:val="28"/>
          <w:szCs w:val="28"/>
        </w:rPr>
        <w:t>перевозки</w:t>
      </w:r>
      <w:proofErr w:type="gramEnd"/>
      <w:r w:rsidRPr="005F3C48">
        <w:rPr>
          <w:rFonts w:ascii="Times New Roman" w:hAnsi="Times New Roman" w:cs="Times New Roman"/>
          <w:sz w:val="28"/>
          <w:szCs w:val="28"/>
        </w:rPr>
        <w:t xml:space="preserve"> и рассматриваются в недельный срок</w:t>
      </w:r>
    </w:p>
    <w:p w:rsidR="004C75AC" w:rsidRPr="005F3C48" w:rsidRDefault="004C75AC" w:rsidP="005F3C48">
      <w:pPr>
        <w:rPr>
          <w:rFonts w:ascii="Times New Roman" w:hAnsi="Times New Roman" w:cs="Times New Roman"/>
          <w:sz w:val="28"/>
          <w:szCs w:val="28"/>
        </w:rPr>
      </w:pPr>
    </w:p>
    <w:sectPr w:rsidR="004C75AC" w:rsidRPr="005F3C48" w:rsidSect="004C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AD3"/>
    <w:multiLevelType w:val="hybridMultilevel"/>
    <w:tmpl w:val="7A76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44E0"/>
    <w:multiLevelType w:val="hybridMultilevel"/>
    <w:tmpl w:val="3270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60056"/>
    <w:multiLevelType w:val="hybridMultilevel"/>
    <w:tmpl w:val="51F0E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5AD"/>
    <w:multiLevelType w:val="hybridMultilevel"/>
    <w:tmpl w:val="E384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9390D"/>
    <w:multiLevelType w:val="hybridMultilevel"/>
    <w:tmpl w:val="E9D8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E35BC"/>
    <w:multiLevelType w:val="hybridMultilevel"/>
    <w:tmpl w:val="7154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805FC"/>
    <w:multiLevelType w:val="hybridMultilevel"/>
    <w:tmpl w:val="A30C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C00B1"/>
    <w:multiLevelType w:val="hybridMultilevel"/>
    <w:tmpl w:val="8BAA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4022B"/>
    <w:multiLevelType w:val="hybridMultilevel"/>
    <w:tmpl w:val="BB02A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64D11"/>
    <w:multiLevelType w:val="hybridMultilevel"/>
    <w:tmpl w:val="2DA8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B010F"/>
    <w:multiLevelType w:val="hybridMultilevel"/>
    <w:tmpl w:val="0044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39DD"/>
    <w:multiLevelType w:val="hybridMultilevel"/>
    <w:tmpl w:val="AD76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6286E"/>
    <w:multiLevelType w:val="hybridMultilevel"/>
    <w:tmpl w:val="A5B6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B6286"/>
    <w:multiLevelType w:val="hybridMultilevel"/>
    <w:tmpl w:val="F34C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35F09"/>
    <w:multiLevelType w:val="hybridMultilevel"/>
    <w:tmpl w:val="C2A0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2177D"/>
    <w:multiLevelType w:val="hybridMultilevel"/>
    <w:tmpl w:val="73200746"/>
    <w:lvl w:ilvl="0" w:tplc="B0A8B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6248E"/>
    <w:multiLevelType w:val="hybridMultilevel"/>
    <w:tmpl w:val="16BE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53AFA"/>
    <w:multiLevelType w:val="hybridMultilevel"/>
    <w:tmpl w:val="A9603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502E0"/>
    <w:multiLevelType w:val="hybridMultilevel"/>
    <w:tmpl w:val="472A8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42B8F"/>
    <w:multiLevelType w:val="hybridMultilevel"/>
    <w:tmpl w:val="C096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21C3"/>
    <w:multiLevelType w:val="hybridMultilevel"/>
    <w:tmpl w:val="84FA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504D6"/>
    <w:multiLevelType w:val="hybridMultilevel"/>
    <w:tmpl w:val="75F6D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8703A"/>
    <w:multiLevelType w:val="hybridMultilevel"/>
    <w:tmpl w:val="3E361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13607"/>
    <w:multiLevelType w:val="hybridMultilevel"/>
    <w:tmpl w:val="B6F0A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D68E9"/>
    <w:multiLevelType w:val="hybridMultilevel"/>
    <w:tmpl w:val="35F6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8537F"/>
    <w:multiLevelType w:val="hybridMultilevel"/>
    <w:tmpl w:val="E0D0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B243F"/>
    <w:multiLevelType w:val="hybridMultilevel"/>
    <w:tmpl w:val="93048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A791A"/>
    <w:multiLevelType w:val="hybridMultilevel"/>
    <w:tmpl w:val="89BE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362D4"/>
    <w:multiLevelType w:val="hybridMultilevel"/>
    <w:tmpl w:val="5D0E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16303"/>
    <w:multiLevelType w:val="hybridMultilevel"/>
    <w:tmpl w:val="5994F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E2AD9"/>
    <w:multiLevelType w:val="hybridMultilevel"/>
    <w:tmpl w:val="EC1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52BAF"/>
    <w:multiLevelType w:val="hybridMultilevel"/>
    <w:tmpl w:val="0A14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1879DD"/>
    <w:multiLevelType w:val="hybridMultilevel"/>
    <w:tmpl w:val="387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03B3E"/>
    <w:multiLevelType w:val="hybridMultilevel"/>
    <w:tmpl w:val="6B60D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F7097"/>
    <w:multiLevelType w:val="hybridMultilevel"/>
    <w:tmpl w:val="C986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D0950"/>
    <w:multiLevelType w:val="hybridMultilevel"/>
    <w:tmpl w:val="3182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47B77"/>
    <w:multiLevelType w:val="hybridMultilevel"/>
    <w:tmpl w:val="A1BAD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914CC1"/>
    <w:multiLevelType w:val="hybridMultilevel"/>
    <w:tmpl w:val="9722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C4C60"/>
    <w:multiLevelType w:val="hybridMultilevel"/>
    <w:tmpl w:val="9158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A2085"/>
    <w:multiLevelType w:val="hybridMultilevel"/>
    <w:tmpl w:val="F3D0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E693D"/>
    <w:multiLevelType w:val="hybridMultilevel"/>
    <w:tmpl w:val="20B07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546B2"/>
    <w:multiLevelType w:val="hybridMultilevel"/>
    <w:tmpl w:val="96C20752"/>
    <w:lvl w:ilvl="0" w:tplc="B0A8B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95203B"/>
    <w:multiLevelType w:val="hybridMultilevel"/>
    <w:tmpl w:val="5F721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9"/>
  </w:num>
  <w:num w:numId="3">
    <w:abstractNumId w:val="33"/>
  </w:num>
  <w:num w:numId="4">
    <w:abstractNumId w:val="7"/>
  </w:num>
  <w:num w:numId="5">
    <w:abstractNumId w:val="18"/>
  </w:num>
  <w:num w:numId="6">
    <w:abstractNumId w:val="2"/>
  </w:num>
  <w:num w:numId="7">
    <w:abstractNumId w:val="20"/>
  </w:num>
  <w:num w:numId="8">
    <w:abstractNumId w:val="11"/>
  </w:num>
  <w:num w:numId="9">
    <w:abstractNumId w:val="27"/>
  </w:num>
  <w:num w:numId="10">
    <w:abstractNumId w:val="35"/>
  </w:num>
  <w:num w:numId="11">
    <w:abstractNumId w:val="32"/>
  </w:num>
  <w:num w:numId="12">
    <w:abstractNumId w:val="19"/>
  </w:num>
  <w:num w:numId="13">
    <w:abstractNumId w:val="28"/>
  </w:num>
  <w:num w:numId="14">
    <w:abstractNumId w:val="23"/>
  </w:num>
  <w:num w:numId="15">
    <w:abstractNumId w:val="10"/>
  </w:num>
  <w:num w:numId="16">
    <w:abstractNumId w:val="34"/>
  </w:num>
  <w:num w:numId="17">
    <w:abstractNumId w:val="0"/>
  </w:num>
  <w:num w:numId="18">
    <w:abstractNumId w:val="12"/>
  </w:num>
  <w:num w:numId="19">
    <w:abstractNumId w:val="14"/>
  </w:num>
  <w:num w:numId="20">
    <w:abstractNumId w:val="38"/>
  </w:num>
  <w:num w:numId="21">
    <w:abstractNumId w:val="13"/>
  </w:num>
  <w:num w:numId="22">
    <w:abstractNumId w:val="9"/>
  </w:num>
  <w:num w:numId="23">
    <w:abstractNumId w:val="31"/>
  </w:num>
  <w:num w:numId="24">
    <w:abstractNumId w:val="30"/>
  </w:num>
  <w:num w:numId="25">
    <w:abstractNumId w:val="29"/>
  </w:num>
  <w:num w:numId="26">
    <w:abstractNumId w:val="17"/>
  </w:num>
  <w:num w:numId="27">
    <w:abstractNumId w:val="21"/>
  </w:num>
  <w:num w:numId="28">
    <w:abstractNumId w:val="6"/>
  </w:num>
  <w:num w:numId="29">
    <w:abstractNumId w:val="25"/>
  </w:num>
  <w:num w:numId="30">
    <w:abstractNumId w:val="8"/>
  </w:num>
  <w:num w:numId="31">
    <w:abstractNumId w:val="40"/>
  </w:num>
  <w:num w:numId="32">
    <w:abstractNumId w:val="37"/>
  </w:num>
  <w:num w:numId="33">
    <w:abstractNumId w:val="3"/>
  </w:num>
  <w:num w:numId="34">
    <w:abstractNumId w:val="5"/>
  </w:num>
  <w:num w:numId="35">
    <w:abstractNumId w:val="1"/>
  </w:num>
  <w:num w:numId="36">
    <w:abstractNumId w:val="26"/>
  </w:num>
  <w:num w:numId="37">
    <w:abstractNumId w:val="4"/>
  </w:num>
  <w:num w:numId="38">
    <w:abstractNumId w:val="42"/>
  </w:num>
  <w:num w:numId="39">
    <w:abstractNumId w:val="36"/>
  </w:num>
  <w:num w:numId="40">
    <w:abstractNumId w:val="22"/>
  </w:num>
  <w:num w:numId="41">
    <w:abstractNumId w:val="16"/>
  </w:num>
  <w:num w:numId="42">
    <w:abstractNumId w:val="15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0CFC"/>
    <w:rsid w:val="00010CF3"/>
    <w:rsid w:val="00036190"/>
    <w:rsid w:val="001F59E4"/>
    <w:rsid w:val="002F75E5"/>
    <w:rsid w:val="003219CF"/>
    <w:rsid w:val="00434658"/>
    <w:rsid w:val="004C75AC"/>
    <w:rsid w:val="004D2366"/>
    <w:rsid w:val="005C13C9"/>
    <w:rsid w:val="005F3C48"/>
    <w:rsid w:val="00741723"/>
    <w:rsid w:val="008028F8"/>
    <w:rsid w:val="00880CFC"/>
    <w:rsid w:val="008C76C9"/>
    <w:rsid w:val="008E4349"/>
    <w:rsid w:val="00906594"/>
    <w:rsid w:val="0099499F"/>
    <w:rsid w:val="00A202F5"/>
    <w:rsid w:val="00A60DAE"/>
    <w:rsid w:val="00A7408A"/>
    <w:rsid w:val="00B7656E"/>
    <w:rsid w:val="00BD3692"/>
    <w:rsid w:val="00DC5C3A"/>
    <w:rsid w:val="00E32FBB"/>
    <w:rsid w:val="00ED5DCC"/>
    <w:rsid w:val="00FB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C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1723"/>
    <w:rPr>
      <w:color w:val="0000FF"/>
      <w:u w:val="single"/>
    </w:rPr>
  </w:style>
  <w:style w:type="table" w:styleId="a5">
    <w:name w:val="Table Grid"/>
    <w:basedOn w:val="a1"/>
    <w:uiPriority w:val="59"/>
    <w:rsid w:val="00741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video/5412faa8234050a1c0fa18e8d06298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88B9B-6FB9-4509-9F0E-CCA17B01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2024-11-07T14:13:00Z</dcterms:created>
  <dcterms:modified xsi:type="dcterms:W3CDTF">2024-11-08T14:51:00Z</dcterms:modified>
</cp:coreProperties>
</file>