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23" w:rsidRPr="00A27D23" w:rsidRDefault="00A27D23" w:rsidP="00A27D23">
      <w:pPr>
        <w:rPr>
          <w:rFonts w:asciiTheme="majorHAnsi" w:hAnsiTheme="majorHAnsi"/>
          <w:sz w:val="24"/>
          <w:szCs w:val="24"/>
        </w:rPr>
      </w:pPr>
      <w:r w:rsidRPr="00A27D23">
        <w:rPr>
          <w:rFonts w:asciiTheme="majorHAnsi" w:hAnsiTheme="majorHAnsi"/>
          <w:sz w:val="24"/>
          <w:szCs w:val="24"/>
        </w:rPr>
        <w:t>Пьеса  Б. Шоу "Пигмалион". Проблема социального разделения общества.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Цель: познакомиться с личностью и творчеством ирландского писателя Джорджа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Бернарда Шоу; узнать, что такое «драма идей» и социальная пьеса, познакомиться с её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особенностями на примере пьесы «Пигмалион»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1. Работа над содержанием пьесы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- Пройдите по ссылке и прочитайте краткое содержание пьесы «Пигмалион»: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hyperlink r:id="rId4" w:history="1">
        <w:r w:rsidRPr="00A27D23">
          <w:rPr>
            <w:rStyle w:val="a4"/>
            <w:rFonts w:asciiTheme="majorHAnsi" w:eastAsia="Times New Roman" w:hAnsiTheme="majorHAnsi" w:cs="Helvetica"/>
            <w:sz w:val="24"/>
            <w:szCs w:val="24"/>
          </w:rPr>
          <w:t>https://obrazovaka.ru/books/shou/pigmalion</w:t>
        </w:r>
      </w:hyperlink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2.Тест по пьесе Б. Шоу «Пигмалион»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1 В каком году было написано произведение Бернарда Шоу «Пигмалион»?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Норвегии Б) Ирландии В) Франции Г) Англии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3 К какому литературному жанру принадлежит произведение Бернарда Шоу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Комедия Б) Трагедия В) Феерия Г) драма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4 Кем является профессор Хиггинс?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Психиатр Б) Специалист по фонетике В) Психолог Г) Доктор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5 С кем заключает необычное пари мистер Хиггинс?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Альфред Дулиттл Б) Миссис Эйнсфорд Хилл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В) Миссис Хиггинс Г) Полковник Пикеринг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6 Что общего в интересах профессора Хиггинса и полковника Пикеринга?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вместе воевали; Б) интересуются фонетикой;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В) влюблены в цветочницу; Г) дружили их родители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7 Как зовут необразованную цветочницу, которой предстоит принять участие в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Элиза Б) Элена В) Нора Г) Клара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8 На кого должна быть похожа цветочница по окончании эксперимента?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Школьная учительница Б) Хозяйка цветочного магазина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В) Супруга профессора Хиггинса Г) Герцогиня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9 За какой период времени Элиза должна полностью измениться согласно пари?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1 месяц Б) 3 месяца В) Полгода Г) Год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10 В чьем доме живет Элиза во время своего обучения?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Миссис Хиггинс Б) Полковник Пикеринг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В) Мистер Хиггинс В) в доме отца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11 Кто влюбляется в Элизу и регулярно шлет ей любовные письма?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Фредди Хилл Б) Полковник Пикеринг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В) Профессор Хиггинс Г) Полисмен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12 Каков результат эксперимента?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героиня усвоила все уроки и на балу ее все приняли за герцогиню;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Б) не просто формально усвоила все уроки, но по своим внутренним качествам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оказалась выше того общества, которому должна была соответствовать;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В) героиня не оправдала ожиданий профессора и в конце приема начала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употреблять жаргонные словечки;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Г) внешне изменилась, а в душе осталась уличной торговкой фиалками.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13 Основная тема пьесы: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тема бесправного положения женщины в обществе;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Б) тема науки и её значения в жизни человека;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В) тема любви; Г) тема социального неравенства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14 Важная черта произведений Шоу дискуссионность раскрывается: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в послесловии к пьесе «Пигмалион» (автор утверждает, что Элиза выйдет замуж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за Фредди Хилла)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Б) в 5 действии (Хиггинс просит Элизу остаться с ним).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lastRenderedPageBreak/>
        <w:t>15 В своем творчестве (конкретно пьеса «Дом, где разбиваются сердца») Шоу является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последователем творчества: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А) Генрика Ибсена; Б) Л.Н.Толстого; В) А.П.Чехова; Г) И.С.Тургенева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b/>
          <w:color w:val="1A1A1A"/>
          <w:sz w:val="24"/>
          <w:szCs w:val="24"/>
        </w:rPr>
        <w:t>3.Домашнее задание:</w:t>
      </w: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 xml:space="preserve"> Пройти тест. Прочитать краткое содержание романа 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 xml:space="preserve">  Стендаля «Красное и чёрное». Готовьтесь к тестовому опросу по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>содержанию .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r w:rsidRPr="00A27D23">
        <w:rPr>
          <w:rFonts w:asciiTheme="majorHAnsi" w:eastAsia="Times New Roman" w:hAnsiTheme="majorHAnsi" w:cs="Helvetica"/>
          <w:color w:val="1A1A1A"/>
          <w:sz w:val="24"/>
          <w:szCs w:val="24"/>
        </w:rPr>
        <w:t xml:space="preserve">Краткое содержание по ссылке </w:t>
      </w:r>
    </w:p>
    <w:p w:rsidR="00A27D23" w:rsidRPr="00A27D23" w:rsidRDefault="00A27D23" w:rsidP="00A27D23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1A1A1A"/>
          <w:sz w:val="24"/>
          <w:szCs w:val="24"/>
        </w:rPr>
      </w:pPr>
      <w:hyperlink r:id="rId5" w:history="1">
        <w:r w:rsidRPr="00A27D23">
          <w:rPr>
            <w:rStyle w:val="a4"/>
            <w:rFonts w:asciiTheme="majorHAnsi" w:eastAsia="Times New Roman" w:hAnsiTheme="majorHAnsi" w:cs="Helvetica"/>
            <w:sz w:val="24"/>
            <w:szCs w:val="24"/>
          </w:rPr>
          <w:t>https://briefly.ru/stendal/krasno</w:t>
        </w:r>
        <w:r w:rsidRPr="00A27D23">
          <w:rPr>
            <w:rStyle w:val="a4"/>
            <w:rFonts w:asciiTheme="majorHAnsi" w:eastAsia="Times New Roman" w:hAnsiTheme="majorHAnsi" w:cs="Helvetica"/>
            <w:sz w:val="24"/>
            <w:szCs w:val="24"/>
          </w:rPr>
          <w:t>e</w:t>
        </w:r>
        <w:r w:rsidRPr="00A27D23">
          <w:rPr>
            <w:rStyle w:val="a4"/>
            <w:rFonts w:asciiTheme="majorHAnsi" w:eastAsia="Times New Roman" w:hAnsiTheme="majorHAnsi" w:cs="Helvetica"/>
            <w:sz w:val="24"/>
            <w:szCs w:val="24"/>
          </w:rPr>
          <w:t>_i_chernoe/</w:t>
        </w:r>
      </w:hyperlink>
    </w:p>
    <w:p w:rsidR="00F665F8" w:rsidRPr="00A27D23" w:rsidRDefault="00F665F8">
      <w:pPr>
        <w:rPr>
          <w:rFonts w:asciiTheme="majorHAnsi" w:hAnsiTheme="majorHAnsi"/>
          <w:sz w:val="24"/>
          <w:szCs w:val="24"/>
        </w:rPr>
      </w:pPr>
    </w:p>
    <w:sectPr w:rsidR="00F665F8" w:rsidRPr="00A2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>
    <w:useFELayout/>
  </w:compat>
  <w:rsids>
    <w:rsidRoot w:val="00A27D23"/>
    <w:rsid w:val="00A27D23"/>
    <w:rsid w:val="00F6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D23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7D2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D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iefly.ru/stendal/krasnoe_i_chernoe/" TargetMode="External"/><Relationship Id="rId4" Type="http://schemas.openxmlformats.org/officeDocument/2006/relationships/hyperlink" Target="https://obrazovaka.ru/books/shou/pigmal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Chernih</cp:lastModifiedBy>
  <cp:revision>2</cp:revision>
  <dcterms:created xsi:type="dcterms:W3CDTF">2025-04-18T02:46:00Z</dcterms:created>
  <dcterms:modified xsi:type="dcterms:W3CDTF">2025-04-18T02:55:00Z</dcterms:modified>
</cp:coreProperties>
</file>