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E0" w:rsidRDefault="008417E0" w:rsidP="00841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Контролбная</w:t>
      </w:r>
      <w:proofErr w:type="spellEnd"/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работа</w:t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по обществозна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нию </w:t>
      </w:r>
      <w:proofErr w:type="gramStart"/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выполняется </w:t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в</w:t>
      </w:r>
      <w:proofErr w:type="gramEnd"/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течении 90 минут. Работы, выполненные с опозданием, могут оцениваться на балл ниже.</w:t>
      </w:r>
    </w:p>
    <w:p w:rsidR="008417E0" w:rsidRPr="00CC500A" w:rsidRDefault="008417E0" w:rsidP="0084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Каждый выполняет только свой вариант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(</w:t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1- подгруппа 1, 2 - подгруппа 2).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Работа выполняется письменно, в тетради, на полях каждой страницы написать фамилию. Печатные работы не проверяются!!!!</w:t>
      </w:r>
    </w:p>
    <w:p w:rsidR="008417E0" w:rsidRDefault="008417E0" w:rsidP="00841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Выполнение всех заданий обязательно. </w:t>
      </w:r>
    </w:p>
    <w:p w:rsidR="008417E0" w:rsidRPr="008417E0" w:rsidRDefault="008417E0" w:rsidP="00841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8417E0" w:rsidRDefault="008417E0" w:rsidP="00841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обществознанию </w:t>
      </w:r>
    </w:p>
    <w:p w:rsidR="008417E0" w:rsidRDefault="008417E0" w:rsidP="00841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8417E0" w:rsidRPr="009323E6" w:rsidRDefault="008417E0" w:rsidP="00841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90">
        <w:rPr>
          <w:rFonts w:ascii="Times New Roman" w:hAnsi="Times New Roman" w:cs="Times New Roman"/>
          <w:b/>
          <w:i/>
          <w:sz w:val="28"/>
          <w:szCs w:val="28"/>
        </w:rPr>
        <w:t xml:space="preserve">Как называется теория происхождения </w:t>
      </w:r>
      <w:proofErr w:type="gramStart"/>
      <w:r w:rsidRPr="00C37190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proofErr w:type="gramEnd"/>
      <w:r w:rsidRPr="00C37190">
        <w:rPr>
          <w:rFonts w:ascii="Times New Roman" w:hAnsi="Times New Roman" w:cs="Times New Roman"/>
          <w:b/>
          <w:i/>
          <w:sz w:val="28"/>
          <w:szCs w:val="28"/>
        </w:rPr>
        <w:t xml:space="preserve"> и кто её автор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8417E0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биологический вид, высшее млекопитающее, имеет естественное происхождение».</w:t>
      </w:r>
    </w:p>
    <w:p w:rsidR="008417E0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8417E0" w:rsidRDefault="008417E0" w:rsidP="00841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13A">
        <w:rPr>
          <w:rFonts w:ascii="Times New Roman" w:hAnsi="Times New Roman" w:cs="Times New Roman"/>
          <w:b/>
          <w:i/>
          <w:sz w:val="28"/>
          <w:szCs w:val="28"/>
        </w:rPr>
        <w:t>Дайте определение</w:t>
      </w:r>
    </w:p>
    <w:p w:rsidR="008417E0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- …</w:t>
      </w:r>
    </w:p>
    <w:p w:rsidR="008417E0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- …</w:t>
      </w:r>
    </w:p>
    <w:p w:rsidR="008417E0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- …</w:t>
      </w:r>
    </w:p>
    <w:p w:rsidR="008417E0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 - …</w:t>
      </w:r>
    </w:p>
    <w:p w:rsidR="008417E0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 - …</w:t>
      </w:r>
      <w:bookmarkStart w:id="0" w:name="_GoBack"/>
      <w:bookmarkEnd w:id="0"/>
    </w:p>
    <w:p w:rsidR="008417E0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- …</w:t>
      </w:r>
    </w:p>
    <w:p w:rsidR="008417E0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Менталитет - …</w:t>
      </w:r>
    </w:p>
    <w:p w:rsidR="008417E0" w:rsidRPr="0093113A" w:rsidRDefault="008417E0" w:rsidP="008417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- …</w:t>
      </w:r>
    </w:p>
    <w:p w:rsidR="008417E0" w:rsidRDefault="008417E0" w:rsidP="008417E0">
      <w:pPr>
        <w:pStyle w:val="a3"/>
        <w:ind w:left="122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17E0" w:rsidRPr="00D17D35" w:rsidRDefault="008417E0" w:rsidP="00841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13A">
        <w:rPr>
          <w:rFonts w:ascii="Times New Roman" w:hAnsi="Times New Roman" w:cs="Times New Roman"/>
          <w:b/>
          <w:i/>
          <w:sz w:val="28"/>
          <w:szCs w:val="28"/>
        </w:rPr>
        <w:t>Определите  тип</w:t>
      </w:r>
      <w:proofErr w:type="gramEnd"/>
      <w:r w:rsidRPr="0093113A">
        <w:rPr>
          <w:rFonts w:ascii="Times New Roman" w:hAnsi="Times New Roman" w:cs="Times New Roman"/>
          <w:b/>
          <w:i/>
          <w:sz w:val="28"/>
          <w:szCs w:val="28"/>
        </w:rPr>
        <w:t xml:space="preserve"> цивилизации по её характеристике:</w:t>
      </w:r>
    </w:p>
    <w:p w:rsidR="008417E0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преобладает сфера услуг и производство информации, мировая экономическая интеграция, создание транснациональных корпораций».</w:t>
      </w:r>
    </w:p>
    <w:p w:rsidR="008417E0" w:rsidRPr="0076506D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8417E0" w:rsidRPr="00D17D35" w:rsidRDefault="008417E0" w:rsidP="00841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D35">
        <w:rPr>
          <w:rFonts w:ascii="Times New Roman" w:hAnsi="Times New Roman" w:cs="Times New Roman"/>
          <w:b/>
          <w:i/>
          <w:sz w:val="28"/>
          <w:szCs w:val="28"/>
        </w:rPr>
        <w:t xml:space="preserve">Заполните таблицу </w:t>
      </w:r>
    </w:p>
    <w:tbl>
      <w:tblPr>
        <w:tblW w:w="988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415"/>
      </w:tblGrid>
      <w:tr w:rsidR="008417E0" w:rsidRPr="00242786" w:rsidTr="001C155C">
        <w:trPr>
          <w:trHeight w:val="450"/>
        </w:trPr>
        <w:tc>
          <w:tcPr>
            <w:tcW w:w="4470" w:type="dxa"/>
          </w:tcPr>
          <w:p w:rsidR="008417E0" w:rsidRPr="00242786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 глобальных проблем</w:t>
            </w:r>
          </w:p>
        </w:tc>
        <w:tc>
          <w:tcPr>
            <w:tcW w:w="5415" w:type="dxa"/>
          </w:tcPr>
          <w:p w:rsidR="008417E0" w:rsidRPr="00242786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6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 глобальных проблем</w:t>
            </w:r>
          </w:p>
        </w:tc>
      </w:tr>
      <w:tr w:rsidR="008417E0" w:rsidTr="001C155C">
        <w:trPr>
          <w:trHeight w:val="450"/>
        </w:trPr>
        <w:tc>
          <w:tcPr>
            <w:tcW w:w="4470" w:type="dxa"/>
          </w:tcPr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</w:t>
            </w:r>
          </w:p>
        </w:tc>
        <w:tc>
          <w:tcPr>
            <w:tcW w:w="5415" w:type="dxa"/>
          </w:tcPr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7E0" w:rsidTr="001C155C">
        <w:trPr>
          <w:trHeight w:val="450"/>
        </w:trPr>
        <w:tc>
          <w:tcPr>
            <w:tcW w:w="4470" w:type="dxa"/>
          </w:tcPr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</w:t>
            </w:r>
          </w:p>
        </w:tc>
        <w:tc>
          <w:tcPr>
            <w:tcW w:w="5415" w:type="dxa"/>
          </w:tcPr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7E0" w:rsidTr="001C155C">
        <w:trPr>
          <w:trHeight w:val="450"/>
        </w:trPr>
        <w:tc>
          <w:tcPr>
            <w:tcW w:w="4470" w:type="dxa"/>
          </w:tcPr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</w:t>
            </w:r>
          </w:p>
        </w:tc>
        <w:tc>
          <w:tcPr>
            <w:tcW w:w="5415" w:type="dxa"/>
          </w:tcPr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7E0" w:rsidRDefault="008417E0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E0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8417E0" w:rsidRDefault="008417E0" w:rsidP="00841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786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виды знаний </w:t>
      </w:r>
    </w:p>
    <w:p w:rsidR="008417E0" w:rsidRDefault="008417E0" w:rsidP="00841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Основано на здравом смысле, формируется в результате повседневной жизни людей, сводится к констатации фактов и их описанию - …</w:t>
      </w:r>
    </w:p>
    <w:p w:rsidR="008417E0" w:rsidRDefault="008417E0" w:rsidP="00841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Характеризуется стремлением к объективности, системностью, логичностью, существует в форме понятий и категорий, общих принципов, законов, теорий.</w:t>
      </w:r>
    </w:p>
    <w:p w:rsidR="008417E0" w:rsidRDefault="008417E0" w:rsidP="00841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Отражает реальность в терминах, строится на рациональном мышлении.</w:t>
      </w:r>
    </w:p>
    <w:p w:rsidR="008417E0" w:rsidRPr="00985DB8" w:rsidRDefault="008417E0" w:rsidP="00841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DB8">
        <w:rPr>
          <w:rFonts w:ascii="Times New Roman" w:hAnsi="Times New Roman" w:cs="Times New Roman"/>
          <w:b/>
          <w:i/>
          <w:sz w:val="28"/>
          <w:szCs w:val="28"/>
        </w:rPr>
        <w:t>Назовите  функции</w:t>
      </w:r>
      <w:proofErr w:type="gramEnd"/>
      <w:r w:rsidRPr="00985DB8">
        <w:rPr>
          <w:rFonts w:ascii="Times New Roman" w:hAnsi="Times New Roman" w:cs="Times New Roman"/>
          <w:b/>
          <w:i/>
          <w:sz w:val="28"/>
          <w:szCs w:val="28"/>
        </w:rPr>
        <w:t xml:space="preserve"> искусства.</w:t>
      </w:r>
    </w:p>
    <w:p w:rsidR="008417E0" w:rsidRPr="00985DB8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8417E0" w:rsidRPr="00985DB8" w:rsidRDefault="008417E0" w:rsidP="00841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Определите мировую религию:</w:t>
      </w:r>
    </w:p>
    <w:p w:rsidR="008417E0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…</w:t>
      </w:r>
      <w:proofErr w:type="gramEnd"/>
      <w:r>
        <w:rPr>
          <w:rFonts w:ascii="Times New Roman" w:hAnsi="Times New Roman" w:cs="Times New Roman"/>
          <w:sz w:val="28"/>
          <w:szCs w:val="28"/>
        </w:rPr>
        <w:t>бог послал своего сына для спасения людей. …гибель мира в результате Божественного вмешательства».</w:t>
      </w:r>
    </w:p>
    <w:p w:rsidR="008417E0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8417E0" w:rsidRPr="00985DB8" w:rsidRDefault="008417E0" w:rsidP="00841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DB8">
        <w:rPr>
          <w:rFonts w:ascii="Times New Roman" w:hAnsi="Times New Roman" w:cs="Times New Roman"/>
          <w:b/>
          <w:i/>
          <w:sz w:val="28"/>
          <w:szCs w:val="28"/>
        </w:rPr>
        <w:t xml:space="preserve">Заполните таблицу </w:t>
      </w:r>
    </w:p>
    <w:tbl>
      <w:tblPr>
        <w:tblW w:w="991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415"/>
      </w:tblGrid>
      <w:tr w:rsidR="008417E0" w:rsidTr="001C155C">
        <w:trPr>
          <w:trHeight w:val="525"/>
        </w:trPr>
        <w:tc>
          <w:tcPr>
            <w:tcW w:w="4500" w:type="dxa"/>
          </w:tcPr>
          <w:p w:rsidR="008417E0" w:rsidRPr="009323E6" w:rsidRDefault="008417E0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производства </w:t>
            </w:r>
          </w:p>
        </w:tc>
        <w:tc>
          <w:tcPr>
            <w:tcW w:w="5415" w:type="dxa"/>
          </w:tcPr>
          <w:p w:rsidR="008417E0" w:rsidRPr="009323E6" w:rsidRDefault="008417E0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Факторный доход</w:t>
            </w:r>
          </w:p>
        </w:tc>
      </w:tr>
      <w:tr w:rsidR="008417E0" w:rsidTr="001C155C">
        <w:trPr>
          <w:trHeight w:val="525"/>
        </w:trPr>
        <w:tc>
          <w:tcPr>
            <w:tcW w:w="4500" w:type="dxa"/>
          </w:tcPr>
          <w:p w:rsidR="008417E0" w:rsidRPr="009323E6" w:rsidRDefault="008417E0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</w:t>
            </w:r>
          </w:p>
        </w:tc>
        <w:tc>
          <w:tcPr>
            <w:tcW w:w="5415" w:type="dxa"/>
          </w:tcPr>
          <w:p w:rsidR="008417E0" w:rsidRDefault="008417E0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417E0" w:rsidTr="001C155C">
        <w:trPr>
          <w:trHeight w:val="525"/>
        </w:trPr>
        <w:tc>
          <w:tcPr>
            <w:tcW w:w="4500" w:type="dxa"/>
          </w:tcPr>
          <w:p w:rsidR="008417E0" w:rsidRPr="009323E6" w:rsidRDefault="008417E0" w:rsidP="001C1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415" w:type="dxa"/>
          </w:tcPr>
          <w:p w:rsidR="008417E0" w:rsidRPr="009323E6" w:rsidRDefault="008417E0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</w:t>
            </w:r>
          </w:p>
        </w:tc>
      </w:tr>
      <w:tr w:rsidR="008417E0" w:rsidTr="001C155C">
        <w:trPr>
          <w:trHeight w:val="525"/>
        </w:trPr>
        <w:tc>
          <w:tcPr>
            <w:tcW w:w="4500" w:type="dxa"/>
          </w:tcPr>
          <w:p w:rsidR="008417E0" w:rsidRPr="009323E6" w:rsidRDefault="008417E0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</w:p>
        </w:tc>
        <w:tc>
          <w:tcPr>
            <w:tcW w:w="5415" w:type="dxa"/>
          </w:tcPr>
          <w:p w:rsidR="008417E0" w:rsidRDefault="008417E0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417E0" w:rsidTr="001C155C">
        <w:trPr>
          <w:trHeight w:val="525"/>
        </w:trPr>
        <w:tc>
          <w:tcPr>
            <w:tcW w:w="4500" w:type="dxa"/>
          </w:tcPr>
          <w:p w:rsidR="008417E0" w:rsidRPr="009323E6" w:rsidRDefault="008417E0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Предпринимательские способности </w:t>
            </w:r>
          </w:p>
        </w:tc>
        <w:tc>
          <w:tcPr>
            <w:tcW w:w="5415" w:type="dxa"/>
          </w:tcPr>
          <w:p w:rsidR="008417E0" w:rsidRDefault="008417E0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E0" w:rsidRDefault="008417E0" w:rsidP="008417E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17E0" w:rsidRPr="00C2312A" w:rsidRDefault="008417E0" w:rsidP="00841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 и ответьте на вопросы.</w:t>
      </w:r>
    </w:p>
    <w:p w:rsidR="008417E0" w:rsidRDefault="008417E0" w:rsidP="008417E0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стране Н. длительное время существовала прогрессивная шкала исчисления налога с доходов физических лиц, вызывающая серьёзные нарекания состоятельных людей. Граждане, не желающие уплачивать налог на сверх доходы, уехали из страны и приняли гражданство соседних стран. Пришедшее к власти новое правительство провело налоговую реформу, установив пропорциональную шкалу налогообложения. </w:t>
      </w:r>
    </w:p>
    <w:p w:rsidR="008417E0" w:rsidRPr="0076506D" w:rsidRDefault="008417E0" w:rsidP="008417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чём заключается сущность данной шкалы исчисления налога? Приведите три предположения о её преимуществах.</w:t>
      </w:r>
    </w:p>
    <w:p w:rsidR="008417E0" w:rsidRPr="0076506D" w:rsidRDefault="008417E0" w:rsidP="00841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Одним из направлений экономической политики государства выступает протекционизм. Приведите три конкретных примера проявления протекционизма в современной экономической политике.</w:t>
      </w:r>
    </w:p>
    <w:p w:rsidR="00BF0323" w:rsidRDefault="00BF0323"/>
    <w:sectPr w:rsidR="00BF0323" w:rsidSect="00F7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346"/>
    <w:multiLevelType w:val="hybridMultilevel"/>
    <w:tmpl w:val="C658D86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21266A1C"/>
    <w:multiLevelType w:val="hybridMultilevel"/>
    <w:tmpl w:val="739A5DB2"/>
    <w:lvl w:ilvl="0" w:tplc="21646BD0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AA102A8"/>
    <w:multiLevelType w:val="hybridMultilevel"/>
    <w:tmpl w:val="22D00F3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49CC6CC1"/>
    <w:multiLevelType w:val="hybridMultilevel"/>
    <w:tmpl w:val="E0C43A3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2539A7"/>
    <w:multiLevelType w:val="hybridMultilevel"/>
    <w:tmpl w:val="B2DC3A54"/>
    <w:lvl w:ilvl="0" w:tplc="17E64E70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27"/>
    <w:rsid w:val="00802627"/>
    <w:rsid w:val="008417E0"/>
    <w:rsid w:val="00B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BCC57-D637-45D8-A7FB-09114677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2020-06-24T14:28:00Z</dcterms:created>
  <dcterms:modified xsi:type="dcterms:W3CDTF">2020-06-24T14:30:00Z</dcterms:modified>
</cp:coreProperties>
</file>