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B" w:rsidRDefault="00DF5DF2" w:rsidP="00DF5DF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ЗАДАНИЕ ДЛЯ ИТОГОВОЙ АТТЕСТАЦИИ </w:t>
      </w:r>
    </w:p>
    <w:p w:rsidR="00B507BE" w:rsidRDefault="00DF5DF2" w:rsidP="0084217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</w:t>
      </w:r>
      <w:r w:rsidRPr="008421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ПМ 03 «ЗАПРАВКА ТРАНСПОРТНЫХ СРЕДСТВ ГОРЮЧЕ СМАЗОЧНЫМИ МАТЕРИАЛАМИ»</w:t>
      </w:r>
    </w:p>
    <w:p w:rsidR="0084217B" w:rsidRDefault="0084217B" w:rsidP="0084217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4BFB" w:rsidRDefault="00304BFB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522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Разобрать перечисленные ниже рабочие моменты, связанные с работой оператора АЗС и ответить на данные вопросы. </w:t>
      </w:r>
    </w:p>
    <w:p w:rsidR="00D52289" w:rsidRDefault="00D52289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Ответы на вопросы должны быть сформулированы своими словами, вырезки с интернет источников не принимаются, так же, как и дублирующие работы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одногруппников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AD00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Работа может быть выполнена и в письменном и печатном варианте. </w:t>
      </w:r>
    </w:p>
    <w:p w:rsidR="000C64F2" w:rsidRDefault="000C64F2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C64F2" w:rsidRPr="00D52289" w:rsidRDefault="00AD009F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Выполнил студент группы:________</w:t>
      </w:r>
      <w:r w:rsidR="000C64F2">
        <w:rPr>
          <w:rFonts w:ascii="Times New Roman" w:eastAsia="Times New Roman" w:hAnsi="Times New Roman"/>
          <w:bCs/>
          <w:color w:val="000000"/>
          <w:sz w:val="24"/>
          <w:szCs w:val="24"/>
        </w:rPr>
        <w:t>ФИО_____________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</w:t>
      </w:r>
    </w:p>
    <w:p w:rsidR="00304BFB" w:rsidRDefault="00304BFB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127"/>
        <w:gridCol w:w="3543"/>
        <w:gridCol w:w="4076"/>
      </w:tblGrid>
      <w:tr w:rsidR="00304BFB" w:rsidTr="00D52289">
        <w:tc>
          <w:tcPr>
            <w:tcW w:w="522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 №</w:t>
            </w:r>
          </w:p>
        </w:tc>
        <w:tc>
          <w:tcPr>
            <w:tcW w:w="2127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рабочих моментов</w:t>
            </w:r>
          </w:p>
        </w:tc>
        <w:tc>
          <w:tcPr>
            <w:tcW w:w="3543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Ответы</w:t>
            </w:r>
          </w:p>
        </w:tc>
      </w:tr>
      <w:tr w:rsidR="00304BFB" w:rsidTr="00D52289">
        <w:tc>
          <w:tcPr>
            <w:tcW w:w="522" w:type="dxa"/>
            <w:vMerge w:val="restart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Приём топлива</w:t>
            </w:r>
          </w:p>
        </w:tc>
        <w:tc>
          <w:tcPr>
            <w:tcW w:w="3543" w:type="dxa"/>
          </w:tcPr>
          <w:p w:rsidR="00304BFB" w:rsidRPr="00D52289" w:rsidRDefault="00304BFB" w:rsidP="00304B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1.Каков порядок проверки нефтепродуктов по показателям качества должен соблюсти оператор АЗС при приёме топлива из автоцистерны?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BFB" w:rsidTr="000C64F2">
        <w:trPr>
          <w:trHeight w:val="577"/>
        </w:trPr>
        <w:tc>
          <w:tcPr>
            <w:tcW w:w="522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BFB" w:rsidRPr="00D52289" w:rsidRDefault="00304BFB" w:rsidP="00304B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 проверить оператору АЗС топливо на наличие воды?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BFB" w:rsidTr="00D52289">
        <w:tc>
          <w:tcPr>
            <w:tcW w:w="522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BFB" w:rsidRPr="00D52289" w:rsidRDefault="00304BFB" w:rsidP="00304B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 приёме топлива, вырвало рукав автоцистерны, и топливо разлилось по сливной площадке АЗС. Назовите действия оператора при данной аварийной ситуации.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топлива</w:t>
            </w:r>
          </w:p>
        </w:tc>
        <w:tc>
          <w:tcPr>
            <w:tcW w:w="3543" w:type="dxa"/>
          </w:tcPr>
          <w:p w:rsidR="00CF2AD5" w:rsidRPr="00D52289" w:rsidRDefault="00CF2AD5" w:rsidP="00CF2AD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Какие требования ТБ и ПБ должны соблюдать водители транспортных средств, при заправке?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AD5" w:rsidRPr="00D52289" w:rsidRDefault="00CF2AD5" w:rsidP="000C64F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</w:t>
            </w:r>
            <w:r w:rsidR="000C6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еречислите п</w:t>
            </w: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орядок действий оператора АЗС при выдаче топлива.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0C64F2">
        <w:trPr>
          <w:trHeight w:val="1332"/>
        </w:trPr>
        <w:tc>
          <w:tcPr>
            <w:tcW w:w="522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Проверка исправности оборудования АЗС </w:t>
            </w:r>
          </w:p>
        </w:tc>
        <w:tc>
          <w:tcPr>
            <w:tcW w:w="3543" w:type="dxa"/>
          </w:tcPr>
          <w:p w:rsidR="00CF2AD5" w:rsidRPr="00D52289" w:rsidRDefault="00CF2AD5" w:rsidP="00CF2A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1.Номинальная скорость ТРК – 50л/мин., но она работает со скоростью 47,2л/мин. Назовите возможные причины неисправности ТРК. 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AD5" w:rsidRPr="00D52289" w:rsidRDefault="00CF2AD5" w:rsidP="00D52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составляющие ТРК должны подлежать обязательному пломбированию и почему?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AD5" w:rsidRPr="00D52289" w:rsidRDefault="00CF2AD5" w:rsidP="00CF2AD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Какое оборудование отвечает за ПБ резервуара?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2289" w:rsidTr="000C64F2">
        <w:trPr>
          <w:trHeight w:val="539"/>
        </w:trPr>
        <w:tc>
          <w:tcPr>
            <w:tcW w:w="522" w:type="dxa"/>
            <w:vMerge w:val="restart"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D52289" w:rsidRPr="00D52289" w:rsidRDefault="00D52289" w:rsidP="00D5228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Учёт и хранение топлива</w:t>
            </w:r>
          </w:p>
        </w:tc>
        <w:tc>
          <w:tcPr>
            <w:tcW w:w="3543" w:type="dxa"/>
          </w:tcPr>
          <w:p w:rsidR="00D52289" w:rsidRPr="00D52289" w:rsidRDefault="00D52289" w:rsidP="000C6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D52289">
              <w:rPr>
                <w:rFonts w:ascii="Times New Roman" w:hAnsi="Times New Roman" w:cs="Times New Roman"/>
                <w:sz w:val="24"/>
                <w:szCs w:val="24"/>
              </w:rPr>
              <w:t xml:space="preserve">Как осуществляется учёт нефтепродуктов на АЗС?     </w:t>
            </w:r>
          </w:p>
        </w:tc>
        <w:tc>
          <w:tcPr>
            <w:tcW w:w="4076" w:type="dxa"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2289" w:rsidTr="000C64F2">
        <w:trPr>
          <w:trHeight w:val="804"/>
        </w:trPr>
        <w:tc>
          <w:tcPr>
            <w:tcW w:w="522" w:type="dxa"/>
            <w:vMerge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289" w:rsidRPr="000C64F2" w:rsidRDefault="00D52289" w:rsidP="000C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89">
              <w:rPr>
                <w:rFonts w:ascii="Times New Roman" w:hAnsi="Times New Roman" w:cs="Times New Roman"/>
                <w:sz w:val="24"/>
                <w:szCs w:val="24"/>
              </w:rPr>
              <w:t xml:space="preserve">2.Назовите требования, предъявляемые к хранению нефтепродуктов на АЗС. </w:t>
            </w:r>
          </w:p>
        </w:tc>
        <w:tc>
          <w:tcPr>
            <w:tcW w:w="4076" w:type="dxa"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</w:tcPr>
          <w:p w:rsidR="00CF2AD5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F2AD5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Классификация АЗС</w:t>
            </w:r>
          </w:p>
        </w:tc>
        <w:tc>
          <w:tcPr>
            <w:tcW w:w="3543" w:type="dxa"/>
          </w:tcPr>
          <w:p w:rsidR="00CF2AD5" w:rsidRPr="00D52289" w:rsidRDefault="00D52289" w:rsidP="00CF2A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 вашему мнению, тип, какой АЗС чаще всего встречается в нашем городе? 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85E9B" w:rsidRDefault="00485E9B"/>
    <w:sectPr w:rsidR="00485E9B" w:rsidSect="00B50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799"/>
    <w:multiLevelType w:val="multilevel"/>
    <w:tmpl w:val="2D74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5A20"/>
    <w:multiLevelType w:val="hybridMultilevel"/>
    <w:tmpl w:val="EF26342A"/>
    <w:lvl w:ilvl="0" w:tplc="99DE8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14F5"/>
    <w:multiLevelType w:val="hybridMultilevel"/>
    <w:tmpl w:val="EF26342A"/>
    <w:lvl w:ilvl="0" w:tplc="99DE8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E83"/>
    <w:rsid w:val="000C64F2"/>
    <w:rsid w:val="001A6113"/>
    <w:rsid w:val="00304BFB"/>
    <w:rsid w:val="00337918"/>
    <w:rsid w:val="003B2F5F"/>
    <w:rsid w:val="00485E9B"/>
    <w:rsid w:val="004865FD"/>
    <w:rsid w:val="00731CA5"/>
    <w:rsid w:val="00790487"/>
    <w:rsid w:val="0084217B"/>
    <w:rsid w:val="00925E5A"/>
    <w:rsid w:val="00AD009F"/>
    <w:rsid w:val="00B507BE"/>
    <w:rsid w:val="00C00AF8"/>
    <w:rsid w:val="00C65E83"/>
    <w:rsid w:val="00CF2AD5"/>
    <w:rsid w:val="00D52289"/>
    <w:rsid w:val="00DF5DF2"/>
    <w:rsid w:val="00F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83"/>
    <w:pPr>
      <w:ind w:left="720"/>
      <w:contextualSpacing/>
    </w:pPr>
  </w:style>
  <w:style w:type="table" w:styleId="a4">
    <w:name w:val="Table Grid"/>
    <w:basedOn w:val="a1"/>
    <w:uiPriority w:val="59"/>
    <w:rsid w:val="00304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Kantramunzet</dc:creator>
  <cp:keywords/>
  <dc:description/>
  <cp:lastModifiedBy>Kantramunzet</cp:lastModifiedBy>
  <cp:revision>12</cp:revision>
  <dcterms:created xsi:type="dcterms:W3CDTF">2020-05-07T11:03:00Z</dcterms:created>
  <dcterms:modified xsi:type="dcterms:W3CDTF">2020-06-18T11:16:00Z</dcterms:modified>
</cp:coreProperties>
</file>