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BE" w:rsidRPr="001C0BBE" w:rsidRDefault="001C0BBE" w:rsidP="00D63D2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0B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ТЕСТ</w:t>
      </w:r>
      <w:r w:rsidR="00147BB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- 1</w:t>
      </w:r>
      <w:r w:rsidRPr="001C0B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«ТИПЫ, НАЗНАЧЕНИЕ И КЛАССИФИКАЦИЯ АЗС»</w:t>
      </w:r>
    </w:p>
    <w:p w:rsidR="001C0BBE" w:rsidRPr="00D25194" w:rsidRDefault="00B614BF" w:rsidP="001C0BBE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31" type="#_x0000_t202" style="position:absolute;left:0;text-align:left;margin-left:346.65pt;margin-top:14.75pt;width:20.25pt;height:18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" strokeweight=".5pt">
            <v:textbox>
              <w:txbxContent>
                <w:p w:rsidR="00F91346" w:rsidRDefault="00F91346">
                  <w:r>
                    <w:t>В</w:t>
                  </w:r>
                </w:p>
              </w:txbxContent>
            </v:textbox>
          </v:shape>
        </w:pict>
      </w:r>
      <w:r w:rsidR="001C0BBE" w:rsidRPr="00D2519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Определите типы </w:t>
      </w:r>
      <w:r w:rsidR="00531D90" w:rsidRPr="00D2519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АЗС</w:t>
      </w:r>
      <w:r w:rsidR="00D2519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сопоставив верное значение.</w:t>
      </w:r>
    </w:p>
    <w:p w:rsidR="00F91346" w:rsidRDefault="00B614BF" w:rsidP="00F91346">
      <w:pPr>
        <w:pStyle w:val="a3"/>
        <w:rPr>
          <w:noProof/>
          <w:lang w:eastAsia="ru-RU"/>
        </w:rPr>
      </w:pPr>
      <w:r>
        <w:rPr>
          <w:noProof/>
        </w:rPr>
        <w:pict>
          <v:shape id="Надпись 8" o:spid="_x0000_s1030" type="#_x0000_t202" style="position:absolute;left:0;text-align:left;margin-left:32.4pt;margin-top:5.1pt;width:21pt;height:20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" strokeweight=".5pt">
            <v:textbox>
              <w:txbxContent>
                <w:p w:rsidR="00F91346" w:rsidRDefault="00F91346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9" o:spid="_x0000_s1029" type="#_x0000_t202" style="position:absolute;left:0;text-align:left;margin-left:188.4pt;margin-top:.6pt;width:20.25pt;height:21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" strokeweight=".5pt">
            <v:textbox>
              <w:txbxContent>
                <w:p w:rsidR="00F91346" w:rsidRDefault="00F91346">
                  <w:r>
                    <w:t>Б</w:t>
                  </w:r>
                </w:p>
              </w:txbxContent>
            </v:textbox>
          </v:shape>
        </w:pict>
      </w:r>
      <w:r w:rsidR="00CB47EA">
        <w:rPr>
          <w:noProof/>
          <w:lang w:eastAsia="ru-RU"/>
        </w:rPr>
        <w:drawing>
          <wp:inline distT="0" distB="0" distL="0" distR="0">
            <wp:extent cx="1990725" cy="10763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BE" w:rsidRPr="001C0BBE">
        <w:rPr>
          <w:noProof/>
          <w:lang w:eastAsia="ru-RU"/>
        </w:rPr>
        <w:t xml:space="preserve"> </w:t>
      </w:r>
      <w:r w:rsidR="00CB47EA">
        <w:rPr>
          <w:noProof/>
          <w:lang w:eastAsia="ru-RU"/>
        </w:rPr>
        <w:drawing>
          <wp:inline distT="0" distB="0" distL="0" distR="0">
            <wp:extent cx="1895475" cy="125730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72" t="10368" r="-5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BE" w:rsidRPr="001C0BBE">
        <w:rPr>
          <w:noProof/>
          <w:lang w:eastAsia="ru-RU"/>
        </w:rPr>
        <w:t xml:space="preserve"> </w:t>
      </w:r>
      <w:r w:rsidR="00CB47EA">
        <w:rPr>
          <w:noProof/>
          <w:lang w:eastAsia="ru-RU"/>
        </w:rPr>
        <w:drawing>
          <wp:inline distT="0" distB="0" distL="0" distR="0">
            <wp:extent cx="1962150" cy="1181100"/>
            <wp:effectExtent l="19050" t="0" r="0" b="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BBE" w:rsidRPr="001C0BBE">
        <w:rPr>
          <w:noProof/>
          <w:lang w:eastAsia="ru-RU"/>
        </w:rPr>
        <w:t xml:space="preserve"> </w:t>
      </w:r>
    </w:p>
    <w:p w:rsidR="001C0BBE" w:rsidRPr="00F91346" w:rsidRDefault="00B614BF" w:rsidP="00F91346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Надпись 13" o:spid="_x0000_s1028" type="#_x0000_t202" style="position:absolute;left:0;text-align:left;margin-left:353.4pt;margin-top:2.55pt;width:19.5pt;height:18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" strokeweight=".5pt">
            <v:textbox>
              <w:txbxContent>
                <w:p w:rsidR="00F91346" w:rsidRDefault="00F91346">
                  <w:r>
                    <w:t>Е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2" o:spid="_x0000_s1027" type="#_x0000_t202" style="position:absolute;left:0;text-align:left;margin-left:192.15pt;margin-top:.3pt;width:19.5pt;height:20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" strokeweight=".5pt">
            <v:textbox>
              <w:txbxContent>
                <w:p w:rsidR="00F91346" w:rsidRDefault="00F91346">
                  <w:r>
                    <w:t>Д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1" o:spid="_x0000_s1026" type="#_x0000_t202" style="position:absolute;left:0;text-align:left;margin-left:36.15pt;margin-top:5.55pt;width:21pt;height:19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" strokeweight=".5pt">
            <v:textbox>
              <w:txbxContent>
                <w:p w:rsidR="00F91346" w:rsidRDefault="00F91346">
                  <w:r>
                    <w:t>Г</w:t>
                  </w:r>
                </w:p>
              </w:txbxContent>
            </v:textbox>
          </v:shape>
        </w:pict>
      </w:r>
      <w:r w:rsidR="00CB47EA">
        <w:rPr>
          <w:noProof/>
          <w:lang w:eastAsia="ru-RU"/>
        </w:rPr>
        <w:drawing>
          <wp:inline distT="0" distB="0" distL="0" distR="0">
            <wp:extent cx="1914525" cy="107632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7EA">
        <w:rPr>
          <w:noProof/>
          <w:lang w:eastAsia="ru-RU"/>
        </w:rPr>
        <w:drawing>
          <wp:inline distT="0" distB="0" distL="0" distR="0">
            <wp:extent cx="2038350" cy="1133475"/>
            <wp:effectExtent l="19050" t="0" r="0" b="0"/>
            <wp:docPr id="5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3575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7EA">
        <w:rPr>
          <w:noProof/>
          <w:lang w:eastAsia="ru-RU"/>
        </w:rPr>
        <w:drawing>
          <wp:inline distT="0" distB="0" distL="0" distR="0">
            <wp:extent cx="1819275" cy="1162050"/>
            <wp:effectExtent l="19050" t="0" r="9525" b="0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t="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BE" w:rsidRPr="009249AB" w:rsidRDefault="009249AB" w:rsidP="009249AB">
      <w:pPr>
        <w:pStyle w:val="a3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249A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F91346" w:rsidRDefault="00F91346" w:rsidP="00F9134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Блочная                  3. Передвижная           5. Плавучая</w:t>
      </w:r>
    </w:p>
    <w:p w:rsidR="00F91346" w:rsidRDefault="00F91346" w:rsidP="00F9134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Модульная             4. Контейнерная          6. Традиционная (Стационарная)</w:t>
      </w:r>
    </w:p>
    <w:p w:rsidR="001C0BBE" w:rsidRDefault="001C0BBE" w:rsidP="001C0BBE">
      <w:pPr>
        <w:pStyle w:val="a3"/>
        <w:rPr>
          <w:rFonts w:ascii="Times New Roman" w:hAnsi="Times New Roman"/>
          <w:sz w:val="24"/>
          <w:szCs w:val="24"/>
        </w:rPr>
      </w:pPr>
    </w:p>
    <w:p w:rsidR="00F91346" w:rsidRDefault="00F91346" w:rsidP="00F9134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25194">
        <w:rPr>
          <w:rFonts w:ascii="Times New Roman" w:hAnsi="Times New Roman"/>
          <w:b/>
          <w:sz w:val="24"/>
          <w:szCs w:val="24"/>
        </w:rPr>
        <w:t xml:space="preserve">По конструктивному </w:t>
      </w:r>
      <w:r w:rsidR="00D25194" w:rsidRPr="00D25194">
        <w:rPr>
          <w:rFonts w:ascii="Times New Roman" w:hAnsi="Times New Roman"/>
          <w:b/>
          <w:sz w:val="24"/>
          <w:szCs w:val="24"/>
        </w:rPr>
        <w:t xml:space="preserve">исполнению АЗС подразделяются на? </w:t>
      </w:r>
      <w:r w:rsidR="00D25194">
        <w:rPr>
          <w:rFonts w:ascii="Times New Roman" w:hAnsi="Times New Roman"/>
          <w:b/>
          <w:sz w:val="24"/>
          <w:szCs w:val="24"/>
        </w:rPr>
        <w:t xml:space="preserve">Определите неверный ответ. </w:t>
      </w:r>
    </w:p>
    <w:p w:rsidR="00D25194" w:rsidRPr="00D25194" w:rsidRDefault="00D25194" w:rsidP="00D2519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Традиционная АЗС               3. Передвижная АЗС              5. Контейнерная АЗС</w:t>
      </w:r>
    </w:p>
    <w:p w:rsidR="008B35EC" w:rsidRDefault="00D25194" w:rsidP="008B35E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25194">
        <w:rPr>
          <w:rFonts w:ascii="Times New Roman" w:hAnsi="Times New Roman"/>
          <w:sz w:val="24"/>
          <w:szCs w:val="24"/>
        </w:rPr>
        <w:t>Модульная АЗС</w:t>
      </w:r>
      <w:r>
        <w:rPr>
          <w:rFonts w:ascii="Times New Roman" w:hAnsi="Times New Roman"/>
          <w:sz w:val="24"/>
          <w:szCs w:val="24"/>
        </w:rPr>
        <w:t xml:space="preserve">                     4. Многотопливная АЗС        </w:t>
      </w:r>
      <w:r w:rsidR="00385782">
        <w:rPr>
          <w:rFonts w:ascii="Times New Roman" w:hAnsi="Times New Roman"/>
          <w:sz w:val="24"/>
          <w:szCs w:val="24"/>
        </w:rPr>
        <w:t>6. Блочная АЗС</w:t>
      </w:r>
    </w:p>
    <w:p w:rsidR="008B35EC" w:rsidRDefault="008B35EC" w:rsidP="008B35E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</w:t>
      </w:r>
      <w:r w:rsidRPr="008B35EC">
        <w:rPr>
          <w:rFonts w:ascii="Times New Roman" w:hAnsi="Times New Roman"/>
          <w:b/>
          <w:sz w:val="24"/>
          <w:szCs w:val="24"/>
        </w:rPr>
        <w:t xml:space="preserve">По размещению резервуаров АЗС </w:t>
      </w:r>
      <w:r>
        <w:rPr>
          <w:rFonts w:ascii="Times New Roman" w:hAnsi="Times New Roman"/>
          <w:b/>
          <w:sz w:val="24"/>
          <w:szCs w:val="24"/>
        </w:rPr>
        <w:t>подразделя</w:t>
      </w:r>
      <w:r w:rsidRPr="008B35EC">
        <w:rPr>
          <w:rFonts w:ascii="Times New Roman" w:hAnsi="Times New Roman"/>
          <w:b/>
          <w:sz w:val="24"/>
          <w:szCs w:val="24"/>
        </w:rPr>
        <w:t>ются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Pr="008B35EC">
        <w:rPr>
          <w:rFonts w:ascii="Times New Roman" w:hAnsi="Times New Roman"/>
          <w:b/>
          <w:sz w:val="24"/>
          <w:szCs w:val="24"/>
        </w:rPr>
        <w:t>? Определите неверный ответ.</w:t>
      </w:r>
    </w:p>
    <w:p w:rsidR="008B35EC" w:rsidRDefault="008B35EC" w:rsidP="008B35EC">
      <w:pPr>
        <w:spacing w:after="0"/>
        <w:rPr>
          <w:rFonts w:ascii="Times New Roman" w:hAnsi="Times New Roman"/>
          <w:sz w:val="24"/>
          <w:szCs w:val="24"/>
        </w:rPr>
      </w:pPr>
      <w:r w:rsidRPr="008B35EC">
        <w:rPr>
          <w:rFonts w:ascii="Times New Roman" w:hAnsi="Times New Roman"/>
          <w:sz w:val="24"/>
          <w:szCs w:val="24"/>
        </w:rPr>
        <w:t xml:space="preserve">            1. </w:t>
      </w:r>
      <w:r>
        <w:rPr>
          <w:rFonts w:ascii="Times New Roman" w:hAnsi="Times New Roman"/>
          <w:sz w:val="24"/>
          <w:szCs w:val="24"/>
        </w:rPr>
        <w:t>С на</w:t>
      </w:r>
      <w:r w:rsidR="00AF58B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земным расположением резервуара</w:t>
      </w:r>
      <w:r w:rsidR="00AF58B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3. С подводным расположением резервуара</w:t>
      </w:r>
    </w:p>
    <w:p w:rsidR="008B35EC" w:rsidRDefault="008B35EC" w:rsidP="008B35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С подземным расположением резервуара            4. На транспортном средстве</w:t>
      </w:r>
    </w:p>
    <w:p w:rsidR="00AF58B3" w:rsidRDefault="00AF58B3" w:rsidP="00AF58B3">
      <w:pPr>
        <w:spacing w:after="0"/>
        <w:rPr>
          <w:rFonts w:ascii="Times New Roman" w:hAnsi="Times New Roman"/>
          <w:b/>
          <w:sz w:val="24"/>
          <w:szCs w:val="24"/>
        </w:rPr>
      </w:pPr>
      <w:r w:rsidRPr="00AF58B3">
        <w:rPr>
          <w:rFonts w:ascii="Times New Roman" w:hAnsi="Times New Roman"/>
          <w:b/>
          <w:sz w:val="24"/>
          <w:szCs w:val="24"/>
        </w:rPr>
        <w:t xml:space="preserve">    </w:t>
      </w:r>
    </w:p>
    <w:p w:rsidR="00AF58B3" w:rsidRDefault="00AF58B3" w:rsidP="00AF58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F58B3">
        <w:rPr>
          <w:rFonts w:ascii="Times New Roman" w:hAnsi="Times New Roman"/>
          <w:b/>
          <w:sz w:val="24"/>
          <w:szCs w:val="24"/>
        </w:rPr>
        <w:t xml:space="preserve">  4. </w:t>
      </w:r>
      <w:r>
        <w:rPr>
          <w:rFonts w:ascii="Times New Roman" w:hAnsi="Times New Roman"/>
          <w:b/>
          <w:sz w:val="24"/>
          <w:szCs w:val="24"/>
        </w:rPr>
        <w:t xml:space="preserve">  По расположению на местности АЗС подразделяются на? </w:t>
      </w:r>
      <w:r w:rsidRPr="008B35EC">
        <w:rPr>
          <w:rFonts w:ascii="Times New Roman" w:hAnsi="Times New Roman"/>
          <w:b/>
          <w:sz w:val="24"/>
          <w:szCs w:val="24"/>
        </w:rPr>
        <w:t>Определите неверный ответ.</w:t>
      </w:r>
    </w:p>
    <w:p w:rsidR="00AF58B3" w:rsidRDefault="00AF58B3" w:rsidP="00AF58B3">
      <w:pPr>
        <w:spacing w:after="0"/>
        <w:rPr>
          <w:rFonts w:ascii="Times New Roman" w:hAnsi="Times New Roman"/>
          <w:sz w:val="24"/>
          <w:szCs w:val="24"/>
        </w:rPr>
      </w:pPr>
      <w:r w:rsidRPr="00AF58B3">
        <w:rPr>
          <w:rFonts w:ascii="Times New Roman" w:hAnsi="Times New Roman"/>
          <w:sz w:val="24"/>
          <w:szCs w:val="24"/>
        </w:rPr>
        <w:t xml:space="preserve">            1. </w:t>
      </w:r>
      <w:r>
        <w:rPr>
          <w:rFonts w:ascii="Times New Roman" w:hAnsi="Times New Roman"/>
          <w:sz w:val="24"/>
          <w:szCs w:val="24"/>
        </w:rPr>
        <w:t>Сельские             3. Речные               5. Водные</w:t>
      </w:r>
    </w:p>
    <w:p w:rsidR="00AF58B3" w:rsidRDefault="00AF58B3" w:rsidP="00AF58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Дорожные           4. Городские</w:t>
      </w:r>
    </w:p>
    <w:p w:rsidR="007C1C83" w:rsidRDefault="007C1C83" w:rsidP="00AF58B3">
      <w:pPr>
        <w:spacing w:after="0"/>
        <w:rPr>
          <w:rFonts w:ascii="Times New Roman" w:hAnsi="Times New Roman"/>
          <w:sz w:val="24"/>
          <w:szCs w:val="24"/>
        </w:rPr>
      </w:pPr>
    </w:p>
    <w:p w:rsidR="007C1C83" w:rsidRPr="00AF58B3" w:rsidRDefault="007C1C83" w:rsidP="00AF58B3">
      <w:pPr>
        <w:spacing w:after="0"/>
        <w:rPr>
          <w:rFonts w:ascii="Times New Roman" w:hAnsi="Times New Roman"/>
          <w:sz w:val="24"/>
          <w:szCs w:val="24"/>
        </w:rPr>
      </w:pPr>
      <w:r w:rsidRPr="007C1C83">
        <w:rPr>
          <w:rFonts w:ascii="Times New Roman" w:hAnsi="Times New Roman"/>
          <w:b/>
          <w:sz w:val="24"/>
          <w:szCs w:val="24"/>
        </w:rPr>
        <w:t xml:space="preserve">      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7C8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 какому типу АЗС относится определение?</w:t>
      </w:r>
      <w:r w:rsidR="00847C8C">
        <w:rPr>
          <w:rFonts w:ascii="Times New Roman" w:hAnsi="Times New Roman"/>
          <w:sz w:val="24"/>
          <w:szCs w:val="24"/>
        </w:rPr>
        <w:t xml:space="preserve"> </w:t>
      </w:r>
      <w:r w:rsidR="00B460A7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Выбери</w:t>
      </w:r>
      <w:r w:rsidRPr="00D2519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те</w:t>
      </w:r>
      <w:r w:rsidR="00847C8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 сопоставив правильный ответ с верным значением. </w:t>
      </w:r>
    </w:p>
    <w:p w:rsidR="008B35EC" w:rsidRDefault="00031B86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2" type="#_x0000_t202" style="position:absolute;left:0;text-align:left;margin-left:417.9pt;margin-top:.1pt;width:21pt;height:19.5pt;z-index:251661312">
            <v:textbox>
              <w:txbxContent>
                <w:p w:rsidR="00031B86" w:rsidRDefault="00031B86">
                  <w:r>
                    <w:t>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1" type="#_x0000_t202" style="position:absolute;left:0;text-align:left;margin-left:254.4pt;margin-top:1.6pt;width:19.5pt;height:20.25pt;z-index:251660288">
            <v:textbox>
              <w:txbxContent>
                <w:p w:rsidR="00031B86" w:rsidRDefault="00031B86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9" type="#_x0000_t202" style="position:absolute;left:0;text-align:left;margin-left:.9pt;margin-top:2.35pt;width:19.5pt;height:20.25pt;z-index:251658240">
            <v:textbox>
              <w:txbxContent>
                <w:p w:rsidR="00031B86" w:rsidRDefault="00031B86" w:rsidP="00031B86">
                  <w:pPr>
                    <w:spacing w:after="0"/>
                    <w:jc w:val="both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0" type="#_x0000_t202" style="position:absolute;left:0;text-align:left;margin-left:125.4pt;margin-top:2.35pt;width:18pt;height:19.5pt;z-index:251659264">
            <v:textbox>
              <w:txbxContent>
                <w:p w:rsidR="00031B86" w:rsidRDefault="00031B86">
                  <w:r>
                    <w:t>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8" type="#_x0000_t202" style="position:absolute;left:0;text-align:left;margin-left:419.4pt;margin-top:6.1pt;width:120pt;height:111pt;z-index:251657216">
            <v:textbox>
              <w:txbxContent>
                <w:p w:rsidR="00C26C6F" w:rsidRPr="00C26C6F" w:rsidRDefault="00031B86" w:rsidP="00C26C6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АЗС, п</w:t>
                  </w:r>
                  <w:r w:rsidR="00C26C6F" w:rsidRP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редназначена для розничной продажи топлива, мобильная т</w:t>
                  </w:r>
                  <w:r w:rsid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ехнологическая система, которой </w:t>
                  </w:r>
                  <w:r w:rsidR="00C26C6F" w:rsidRP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установлена на автомобильном шасси, и выполнена как единое заводское изделие</w:t>
                  </w:r>
                </w:p>
                <w:p w:rsidR="00C26C6F" w:rsidRPr="00C26C6F" w:rsidRDefault="00C26C6F"/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2" type="#_x0000_t202" style="position:absolute;left:0;text-align:left;margin-left:.9pt;margin-top:6.85pt;width:120.75pt;height:79.5pt;z-index:251651072">
            <v:textbox>
              <w:txbxContent>
                <w:p w:rsidR="00847C8C" w:rsidRPr="00031B86" w:rsidRDefault="00031B86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847C8C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АЗС, на территории которой предусмотрена заправка транспортных средств двумя или тремя видами топлива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3" type="#_x0000_t202" style="position:absolute;left:0;text-align:left;margin-left:125.4pt;margin-top:6.1pt;width:124.5pt;height:80.25pt;z-index:251652096">
            <v:textbox>
              <w:txbxContent>
                <w:p w:rsidR="00B460A7" w:rsidRPr="00B460A7" w:rsidRDefault="00031B86" w:rsidP="00B460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B460A7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АЗС, размещаемая на территории предприятия и предназначенная для заправки только транспортных средств этого предприятия</w:t>
                  </w:r>
                </w:p>
                <w:p w:rsidR="00B460A7" w:rsidRPr="00B460A7" w:rsidRDefault="00B460A7"/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4" type="#_x0000_t202" style="position:absolute;left:0;text-align:left;margin-left:255.15pt;margin-top:6.1pt;width:156.75pt;height:80.25pt;z-index:251653120">
            <v:textbox>
              <w:txbxContent>
                <w:p w:rsidR="00B460A7" w:rsidRPr="00B460A7" w:rsidRDefault="00031B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B460A7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 с подземным расположением резервуаров для хранения топлива, технологическая схема, которой характеризует разнесение резервуаров и ТРК</w:t>
                  </w:r>
                </w:p>
              </w:txbxContent>
            </v:textbox>
          </v:shape>
        </w:pict>
      </w:r>
    </w:p>
    <w:p w:rsidR="008B35EC" w:rsidRDefault="008B35EC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B35EC" w:rsidRDefault="008B35EC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7C8C" w:rsidRDefault="00531D90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913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47C8C" w:rsidRDefault="00847C8C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7C8C" w:rsidRDefault="00847C8C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7C8C" w:rsidRDefault="00031B86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4" type="#_x0000_t202" style="position:absolute;left:0;text-align:left;margin-left:147.9pt;margin-top:2.25pt;width:17.25pt;height:18.75pt;z-index:251663360">
            <v:textbox>
              <w:txbxContent>
                <w:p w:rsidR="00031B86" w:rsidRDefault="00031B86">
                  <w:r>
                    <w:t>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3" type="#_x0000_t202" style="position:absolute;left:0;text-align:left;margin-left:.9pt;margin-top:.75pt;width:18pt;height:20.25pt;z-index:251662336">
            <v:textbox>
              <w:txbxContent>
                <w:p w:rsidR="00031B86" w:rsidRDefault="00031B86">
                  <w:r>
                    <w:t>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5" type="#_x0000_t202" style="position:absolute;left:0;text-align:left;margin-left:148.65pt;margin-top:6pt;width:145.5pt;height:109.5pt;z-index:251654144">
            <v:textbox style="mso-next-textbox:#_x0000_s1035">
              <w:txbxContent>
                <w:p w:rsidR="00B460A7" w:rsidRPr="00B460A7" w:rsidRDefault="00031B86" w:rsidP="00B460A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B460A7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 с подземным расположением резервуаров</w:t>
                  </w:r>
                  <w:r w:rsidR="000A1D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 технологическая систе</w:t>
                  </w:r>
                  <w:r w:rsidR="00B460A7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 которой характеризуется размещением ТР</w:t>
                  </w:r>
                  <w:r w:rsidR="000A1D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 над блоком хранения </w:t>
                  </w:r>
                  <w:r w:rsidR="00B460A7" w:rsidRPr="00B460A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топлива, выполненным как единое заводское изделие</w:t>
                  </w:r>
                </w:p>
                <w:p w:rsidR="00B460A7" w:rsidRDefault="00B460A7"/>
              </w:txbxContent>
            </v:textbox>
          </v:shape>
        </w:pic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7" type="#_x0000_t202" style="position:absolute;left:0;text-align:left;margin-left:.9pt;margin-top:6pt;width:141pt;height:109.5pt;z-index:251656192">
            <v:textbox>
              <w:txbxContent>
                <w:p w:rsidR="00C26C6F" w:rsidRPr="00C26C6F" w:rsidRDefault="00031B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C26C6F" w:rsidRP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 с надземным расположением резервуаров, технологическая система которой характеризуется размещением</w:t>
                  </w:r>
                  <w:r w:rsidR="00C26C6F" w:rsidRPr="00485FB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26C6F" w:rsidRP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ТРК в контейнере хранения топлива, выполненном как единое заводское</w:t>
                  </w:r>
                  <w:r w:rsidR="00C26C6F" w:rsidRPr="00485FB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26C6F" w:rsidRPr="00C26C6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изделие</w:t>
                  </w:r>
                </w:p>
              </w:txbxContent>
            </v:textbox>
          </v:shape>
        </w:pict>
      </w:r>
    </w:p>
    <w:p w:rsidR="00847C8C" w:rsidRDefault="00031B86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45" type="#_x0000_t202" style="position:absolute;left:0;text-align:left;margin-left:298.65pt;margin-top:12.1pt;width:21pt;height:20.25pt;z-index:251664384">
            <v:textbox>
              <w:txbxContent>
                <w:p w:rsidR="00031B86" w:rsidRDefault="00031B86">
                  <w:r>
                    <w:t>Ж</w:t>
                  </w:r>
                </w:p>
              </w:txbxContent>
            </v:textbox>
          </v:shape>
        </w:pict>
      </w:r>
    </w:p>
    <w:p w:rsidR="00847C8C" w:rsidRDefault="00031B86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shape id="_x0000_s1036" type="#_x0000_t202" style="position:absolute;left:0;text-align:left;margin-left:298.65pt;margin-top:4.7pt;width:186pt;height:80.25pt;z-index:251655168">
            <v:textbox style="mso-next-textbox:#_x0000_s1036">
              <w:txbxContent>
                <w:p w:rsidR="000A1DDA" w:rsidRPr="000A1DDA" w:rsidRDefault="00031B86" w:rsidP="000A1D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0A1DDA" w:rsidRPr="000A1D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АЗС с надземным расположением резервуаров, технологическая система, которой характеризуется разнесением ТРК и контейнера</w:t>
                  </w:r>
                  <w:r w:rsidR="000A1DDA" w:rsidRPr="00485FB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A1DDA" w:rsidRPr="000A1DD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хранения топлива, выполненного как единое заводское изделие</w:t>
                  </w:r>
                </w:p>
                <w:p w:rsidR="000A1DDA" w:rsidRDefault="000A1DDA" w:rsidP="000A1DDA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A1DDA" w:rsidRDefault="000A1DDA"/>
              </w:txbxContent>
            </v:textbox>
          </v:shape>
        </w:pict>
      </w:r>
    </w:p>
    <w:p w:rsidR="00847C8C" w:rsidRDefault="00847C8C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1DDA" w:rsidRDefault="000A1DDA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1DDA" w:rsidRDefault="000A1DDA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1DDA" w:rsidRDefault="000A1DDA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1DDA" w:rsidRDefault="000A1DDA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7BBA" w:rsidRPr="009249AB" w:rsidRDefault="009249AB" w:rsidP="009249AB">
      <w:pPr>
        <w:pStyle w:val="a3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249A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1C3C78" w:rsidRPr="001C3C78" w:rsidRDefault="001C3C78" w:rsidP="00147BBA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Блочная              </w:t>
      </w:r>
      <w:r w:rsidRPr="001C3C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П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ередвижная         5. Многотопливная       7. Топливозаправочный пункт</w:t>
      </w:r>
    </w:p>
    <w:p w:rsidR="001C3C78" w:rsidRPr="001C3C78" w:rsidRDefault="001C3C78" w:rsidP="001C3C78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Модульная         4. Контейнерная       </w:t>
      </w:r>
      <w:r w:rsidRPr="001C3C7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6. Традиционная (Стационарная)</w:t>
      </w:r>
    </w:p>
    <w:p w:rsidR="001C3C78" w:rsidRPr="001C3C78" w:rsidRDefault="001C3C78" w:rsidP="001C3C78">
      <w:pPr>
        <w:pStyle w:val="a3"/>
        <w:ind w:left="108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A1DDA" w:rsidRDefault="000A1DDA" w:rsidP="001C3C78">
      <w:pPr>
        <w:pStyle w:val="a3"/>
        <w:ind w:left="108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0709" w:rsidRDefault="004F55FA" w:rsidP="00F539A1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3D2E" w:rsidRDefault="00D63D2E" w:rsidP="00BA584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20709" w:rsidRDefault="00A20709" w:rsidP="00BA584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C0B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ТЕСТ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- 2</w:t>
      </w:r>
      <w:r w:rsidRPr="001C0B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«ТИПЫ, НАЗНАЧЕНИЕ И КЛАССИФИКАЦИЯ АЗС»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5846" w:rsidRPr="00BA5846" w:rsidRDefault="00BC24B3" w:rsidP="00BA5846">
      <w:pP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51" type="#_x0000_t202" style="position:absolute;margin-left:368.4pt;margin-top:14.65pt;width:21pt;height:18.75pt;z-index:251670528">
            <v:textbox>
              <w:txbxContent>
                <w:p w:rsidR="00BC24B3" w:rsidRDefault="00BC24B3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50" type="#_x0000_t202" style="position:absolute;margin-left:159.15pt;margin-top:16.15pt;width:23.25pt;height:17.25pt;z-index:251669504">
            <v:textbox>
              <w:txbxContent>
                <w:p w:rsidR="00BC24B3" w:rsidRDefault="00BC24B3">
                  <w:r>
                    <w:t>Б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9" type="#_x0000_t202" style="position:absolute;margin-left:5.4pt;margin-top:17.65pt;width:22.5pt;height:18pt;z-index:251668480">
            <v:textbox>
              <w:txbxContent>
                <w:p w:rsidR="00BC24B3" w:rsidRDefault="00BC24B3">
                  <w:r>
                    <w:t>А</w:t>
                  </w:r>
                </w:p>
              </w:txbxContent>
            </v:textbox>
          </v:shape>
        </w:pict>
      </w:r>
      <w:r w:rsid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1.Укаж</w:t>
      </w:r>
      <w:r w:rsidR="00BA5846" w:rsidRP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ите</w:t>
      </w:r>
      <w:r w:rsid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сопоставив верное значение.  К</w:t>
      </w:r>
      <w:r w:rsidR="00BA5846" w:rsidRP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какому типу АЗС относятся </w:t>
      </w:r>
      <w:r w:rsid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условия их </w:t>
      </w:r>
      <w:r w:rsidR="00BA5846" w:rsidRP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эксплуатации</w:t>
      </w:r>
      <w:r w:rsidR="00BA584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?</w:t>
      </w:r>
    </w:p>
    <w:p w:rsidR="00A20709" w:rsidRPr="00BA5846" w:rsidRDefault="00BC24B3" w:rsidP="00BA5846">
      <w:pPr>
        <w:ind w:left="72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A58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7" type="#_x0000_t202" style="position:absolute;left:0;text-align:left;margin-left:162.15pt;margin-top:6.75pt;width:184.5pt;height:87pt;z-index:251666432">
            <v:textbox>
              <w:txbxContent>
                <w:p w:rsidR="00A20709" w:rsidRPr="004F59A9" w:rsidRDefault="00BA5846" w:rsidP="004F59A9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</w:t>
                  </w:r>
                  <w:r w:rsidR="007D0E36" w:rsidRPr="004F59A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езаменимы в местах крупных стоянок автотранспорта, на трассах популярных туристических маршрутов, на строительных площадках</w:t>
                  </w:r>
                  <w:r w:rsidR="004F59A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и сельскохозяйственных угодьях</w:t>
                  </w:r>
                </w:p>
              </w:txbxContent>
            </v:textbox>
          </v:shape>
        </w:pict>
      </w:r>
      <w:r w:rsidR="00BA58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6" type="#_x0000_t202" style="position:absolute;left:0;text-align:left;margin-left:7.65pt;margin-top:7.9pt;width:136.5pt;height:87pt;z-index:251665408">
            <v:textbox style="mso-next-textbox:#_x0000_s1046">
              <w:txbxContent>
                <w:p w:rsidR="00A20709" w:rsidRPr="00A20709" w:rsidRDefault="00BA5846" w:rsidP="00A2070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A20709" w:rsidRPr="00A2070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озволяет удобно и экологически безвредно произвести бункеровку водного транспорта </w:t>
                  </w:r>
                </w:p>
              </w:txbxContent>
            </v:textbox>
          </v:shape>
        </w:pict>
      </w:r>
      <w:r w:rsidR="00BA5846" w:rsidRPr="00BA5846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pict>
          <v:shape id="_x0000_s1048" type="#_x0000_t202" style="position:absolute;left:0;text-align:left;margin-left:371.4pt;margin-top:6.75pt;width:160.5pt;height:88.15pt;z-index:251667456">
            <v:textbox style="mso-next-textbox:#_x0000_s1048">
              <w:txbxContent>
                <w:p w:rsidR="004F59A9" w:rsidRPr="004F59A9" w:rsidRDefault="00BA5846" w:rsidP="00BA5846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A584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</w:t>
                  </w:r>
                  <w:r w:rsidR="004F59A9" w:rsidRPr="004F59A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остребованы в качестве топливораздаточных пунктов предприятий и крупных строительных объектов или вре</w:t>
                  </w:r>
                  <w:r w:rsidRPr="00BA5846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менных пунктов хранения топлива</w:t>
                  </w:r>
                </w:p>
                <w:p w:rsidR="007D0E36" w:rsidRPr="00BA5846" w:rsidRDefault="007D0E36" w:rsidP="00BA584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A5846" w:rsidRPr="00BA58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A20709" w:rsidRDefault="00A20709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0709" w:rsidRDefault="00A20709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0709" w:rsidRDefault="00A20709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0709" w:rsidRDefault="00A20709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249AB" w:rsidRPr="009249AB" w:rsidRDefault="009249AB" w:rsidP="009249AB">
      <w:pPr>
        <w:pStyle w:val="a3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249A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BC24B3" w:rsidRDefault="00BC24B3" w:rsidP="009249AB">
      <w:pPr>
        <w:pStyle w:val="a3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Контейнерная АЗС          3. Плавучая АЗС   </w:t>
      </w:r>
    </w:p>
    <w:p w:rsidR="00A20709" w:rsidRDefault="00BC24B3" w:rsidP="00BC24B3">
      <w:pPr>
        <w:pStyle w:val="a3"/>
        <w:numPr>
          <w:ilvl w:val="0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Передвижная АЗС           4. Блочная АЗС           </w:t>
      </w:r>
    </w:p>
    <w:p w:rsidR="00A20709" w:rsidRDefault="00A20709" w:rsidP="00F91346">
      <w:pPr>
        <w:pStyle w:val="a3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24B3" w:rsidRDefault="00BC24B3" w:rsidP="00BC24B3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249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="009249AB" w:rsidRPr="009249A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 какому виду АЗС относится данное определение?</w:t>
      </w:r>
      <w:r w:rsidR="002264C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Выберите правильный ответ.</w:t>
      </w:r>
    </w:p>
    <w:p w:rsidR="009249AB" w:rsidRPr="009249AB" w:rsidRDefault="009249AB" w:rsidP="009249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Функциональное назначение</w:t>
      </w:r>
      <w:r w:rsidR="00C10D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АЗС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4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заключается в организации заправки транспортных средств альтернативным топливом, в качестве которого используют компримированный природный газ.</w:t>
      </w:r>
    </w:p>
    <w:p w:rsidR="00C10D0D" w:rsidRPr="009249AB" w:rsidRDefault="00C10D0D" w:rsidP="00C10D0D">
      <w:pPr>
        <w:pStyle w:val="a3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9249A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9249AB" w:rsidRDefault="00C10D0D" w:rsidP="00C10D0D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10D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КАЗС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3. БАЗС           </w:t>
      </w:r>
    </w:p>
    <w:p w:rsidR="00C10D0D" w:rsidRDefault="00C10D0D" w:rsidP="00C10D0D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АГНКС          4. МАЗС</w:t>
      </w:r>
    </w:p>
    <w:p w:rsidR="00C10D0D" w:rsidRDefault="00EB2BF7" w:rsidP="00EB2BF7">
      <w:pPr>
        <w:pStyle w:val="a3"/>
        <w:tabs>
          <w:tab w:val="left" w:pos="10065"/>
        </w:tabs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10D0D" w:rsidRPr="00B22851" w:rsidRDefault="00C10D0D" w:rsidP="00C10D0D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2285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="00B22851" w:rsidRPr="00B2285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285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Современная т</w:t>
      </w:r>
      <w:r w:rsidR="00B22851" w:rsidRPr="00B2285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радиционная АЗС включает? Укажите неверное составляющее.</w:t>
      </w:r>
    </w:p>
    <w:p w:rsidR="00B22851" w:rsidRDefault="00B22851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Сливная площадка АЦ 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Навес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B22851" w:rsidRDefault="00B22851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Резервуарный парк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Здание операторной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B22851" w:rsidRDefault="00B22851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Стоянка автомашин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Детская площадка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8272E" w:rsidRPr="0068272E" w:rsidRDefault="00B22851" w:rsidP="0068272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Очистные сооружения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68272E" w:rsidRPr="0068272E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Флагштоки</w:t>
      </w:r>
      <w:r w:rsidR="0068272E" w:rsidRPr="006827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8272E" w:rsidRDefault="0068272E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Заправочная площадка с островками ТРК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12.  </w:t>
      </w:r>
      <w:r w:rsid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Мойка, диагностика, кафе</w:t>
      </w:r>
    </w:p>
    <w:p w:rsidR="0068272E" w:rsidRDefault="0068272E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Направление движения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13.  </w:t>
      </w:r>
      <w:r w:rsid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Опоры освещения</w:t>
      </w:r>
    </w:p>
    <w:p w:rsidR="00B22851" w:rsidRDefault="0068272E" w:rsidP="00B2285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851">
        <w:rPr>
          <w:rFonts w:ascii="Times New Roman" w:eastAsia="Times New Roman" w:hAnsi="Times New Roman"/>
          <w:sz w:val="24"/>
          <w:szCs w:val="24"/>
          <w:lang w:eastAsia="ru-RU"/>
        </w:rPr>
        <w:t>Дорожные знаки и указатели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8272E" w:rsidRPr="00B22851" w:rsidRDefault="0068272E" w:rsidP="006827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851" w:rsidRPr="002264CB" w:rsidRDefault="002264CB" w:rsidP="002264CB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264C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264C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Преимущества</w:t>
      </w:r>
      <w:r w:rsidR="00A4251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2264CB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какой АЗС описаны ниже?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Выберите правильный ответ.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АЗС имеет высокую степень заводской готовности, что значительно сокращает время и расходы на монтажные и пусконаладочные работы (монтаж на подготовленную площадку 1 сутки); 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>- Широкий диапазон температур эксплуатации АЗС (от −60оС до +50оС);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коммерческого и некоммерческого отпуска топлива; 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- Мобильность, удобство транспортировки авто и ж/д транспортом к новому месту эксплуатации, с минимальными затратами на демонтажные работы; 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Возможность работы без участия оператора, в автоматическом режиме; </w:t>
      </w:r>
    </w:p>
    <w:p w:rsidR="002264CB" w:rsidRP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- Широкий ассортимент комплектующих и систем автоматизации технологических процессов; </w:t>
      </w:r>
    </w:p>
    <w:p w:rsidR="002264CB" w:rsidRDefault="002264CB" w:rsidP="002264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4CB">
        <w:rPr>
          <w:rFonts w:ascii="Times New Roman" w:eastAsia="Times New Roman" w:hAnsi="Times New Roman"/>
          <w:sz w:val="24"/>
          <w:szCs w:val="24"/>
          <w:lang w:eastAsia="ru-RU"/>
        </w:rPr>
        <w:t xml:space="preserve">- Отпуск топлива на территории и вне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населенных пунктов</w:t>
      </w:r>
    </w:p>
    <w:p w:rsidR="003D72CA" w:rsidRDefault="003D72CA" w:rsidP="003D72CA">
      <w:pPr>
        <w:pStyle w:val="a3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3D72CA" w:rsidRDefault="003D72CA" w:rsidP="003D72CA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Блочная АЗС                  3. Традиционная АЗС            5. Передвижная АЗС</w:t>
      </w:r>
    </w:p>
    <w:p w:rsidR="003D72CA" w:rsidRDefault="003D72CA" w:rsidP="003D72CA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Модульная АЗС             4. Контейнерная АЗС             6. Плавучая АЗС</w:t>
      </w:r>
    </w:p>
    <w:p w:rsidR="003D72CA" w:rsidRDefault="003D72CA" w:rsidP="003D72CA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F092A" w:rsidRDefault="003D72CA" w:rsidP="007C276E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D72C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5. Схемы расположения ТРК на территории традиционной АЗС</w:t>
      </w:r>
      <w:r w:rsidR="007F092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бывают?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C27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C276E" w:rsidRDefault="007F092A" w:rsidP="007C276E">
      <w:pPr>
        <w:pStyle w:val="a3"/>
        <w:ind w:left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3236E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Исключите </w:t>
      </w:r>
      <w:r w:rsidR="003D72C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неверный ответ</w:t>
      </w:r>
      <w:r w:rsidR="007C27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276E" w:rsidRPr="007C276E" w:rsidRDefault="007C276E" w:rsidP="007C276E">
      <w:pPr>
        <w:pStyle w:val="a3"/>
        <w:numPr>
          <w:ilvl w:val="0"/>
          <w:numId w:val="12"/>
        </w:numPr>
        <w:spacing w:after="0" w:line="240" w:lineRule="auto"/>
        <w:ind w:left="777" w:hanging="357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>Диагональное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</w:t>
      </w: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>Параллельное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5. </w:t>
      </w: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Перпендикулярное </w:t>
      </w:r>
    </w:p>
    <w:p w:rsidR="00683AB1" w:rsidRPr="007F092A" w:rsidRDefault="007C276E" w:rsidP="00683AB1">
      <w:pPr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4. </w:t>
      </w:r>
      <w:r w:rsidRPr="007C276E">
        <w:rPr>
          <w:rFonts w:ascii="Times New Roman" w:eastAsia="Times New Roman" w:hAnsi="Times New Roman"/>
          <w:sz w:val="24"/>
          <w:szCs w:val="24"/>
          <w:lang w:eastAsia="ru-RU"/>
        </w:rPr>
        <w:t>Трапецеидальное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</w:t>
      </w:r>
      <w:r w:rsidR="00CA1D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 </w:t>
      </w:r>
      <w:r w:rsidR="00683AB1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CA1D5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A1D5E">
        <w:rPr>
          <w:rFonts w:ascii="Times New Roman" w:eastAsia="Times New Roman" w:hAnsi="Times New Roman"/>
          <w:sz w:val="24"/>
          <w:szCs w:val="24"/>
          <w:lang w:eastAsia="ru-RU"/>
        </w:rPr>
        <w:t>образное</w:t>
      </w:r>
    </w:p>
    <w:p w:rsidR="00683AB1" w:rsidRDefault="00683AB1" w:rsidP="007F092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236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Основные технологические линии АЗС. </w:t>
      </w:r>
      <w:r w:rsidR="003236EF" w:rsidRPr="003236E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Исключите неверный ответ.</w:t>
      </w:r>
    </w:p>
    <w:p w:rsidR="007F092A" w:rsidRPr="007F092A" w:rsidRDefault="007F092A" w:rsidP="007F092A">
      <w:pPr>
        <w:pStyle w:val="a3"/>
        <w:spacing w:after="0"/>
        <w:ind w:left="360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Варианты ответов:</w:t>
      </w:r>
    </w:p>
    <w:p w:rsidR="003236EF" w:rsidRDefault="003236EF" w:rsidP="007F092A">
      <w:pPr>
        <w:numPr>
          <w:ilvl w:val="0"/>
          <w:numId w:val="15"/>
        </w:numPr>
        <w:spacing w:after="0" w:line="240" w:lineRule="auto"/>
        <w:ind w:left="77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6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Линия наполнения</w:t>
      </w:r>
      <w:r w:rsidRPr="003236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3. </w:t>
      </w:r>
      <w:r w:rsidRPr="003236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Линия деаэрации</w:t>
      </w:r>
      <w:r w:rsidRPr="00485F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236E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3236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Линия выдачи</w:t>
      </w:r>
    </w:p>
    <w:p w:rsidR="003236EF" w:rsidRPr="003236EF" w:rsidRDefault="003236EF" w:rsidP="007F092A">
      <w:pPr>
        <w:numPr>
          <w:ilvl w:val="0"/>
          <w:numId w:val="15"/>
        </w:numPr>
        <w:spacing w:after="0" w:line="240" w:lineRule="auto"/>
        <w:ind w:left="77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Линия разлива</w:t>
      </w:r>
      <w:r w:rsidRPr="003236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4. </w:t>
      </w:r>
      <w:r w:rsidRPr="003236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Линия обезшламливания</w:t>
      </w:r>
      <w:r w:rsidRPr="00485FB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C276E" w:rsidRPr="007C276E" w:rsidRDefault="007C276E" w:rsidP="007C276E">
      <w:pPr>
        <w:shd w:val="clear" w:color="auto" w:fill="FFFFFF"/>
        <w:spacing w:after="0" w:line="240" w:lineRule="auto"/>
        <w:ind w:left="7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10C6" w:rsidRPr="00F91346" w:rsidRDefault="00D710C6" w:rsidP="004F55FA">
      <w:pPr>
        <w:pStyle w:val="a3"/>
        <w:ind w:left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D710C6" w:rsidRPr="00F91346" w:rsidSect="00147BB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3D"/>
    <w:multiLevelType w:val="multilevel"/>
    <w:tmpl w:val="26F0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F507C"/>
    <w:multiLevelType w:val="multilevel"/>
    <w:tmpl w:val="E2E89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329F8"/>
    <w:multiLevelType w:val="hybridMultilevel"/>
    <w:tmpl w:val="CF54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161"/>
    <w:multiLevelType w:val="hybridMultilevel"/>
    <w:tmpl w:val="C68A31FE"/>
    <w:lvl w:ilvl="0" w:tplc="151290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F27"/>
    <w:multiLevelType w:val="hybridMultilevel"/>
    <w:tmpl w:val="3F040F8A"/>
    <w:lvl w:ilvl="0" w:tplc="E2EC36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12F"/>
    <w:multiLevelType w:val="hybridMultilevel"/>
    <w:tmpl w:val="6B04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03FA"/>
    <w:multiLevelType w:val="multilevel"/>
    <w:tmpl w:val="6E08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A7AA4"/>
    <w:multiLevelType w:val="hybridMultilevel"/>
    <w:tmpl w:val="398C2D2E"/>
    <w:lvl w:ilvl="0" w:tplc="3B662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242F1A"/>
    <w:multiLevelType w:val="hybridMultilevel"/>
    <w:tmpl w:val="33B4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F5595"/>
    <w:multiLevelType w:val="hybridMultilevel"/>
    <w:tmpl w:val="70A04D88"/>
    <w:lvl w:ilvl="0" w:tplc="151290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A4E2D01"/>
    <w:multiLevelType w:val="hybridMultilevel"/>
    <w:tmpl w:val="D8CA7070"/>
    <w:lvl w:ilvl="0" w:tplc="D3E23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0801"/>
    <w:multiLevelType w:val="hybridMultilevel"/>
    <w:tmpl w:val="8E225318"/>
    <w:lvl w:ilvl="0" w:tplc="16DC7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5C7"/>
    <w:multiLevelType w:val="hybridMultilevel"/>
    <w:tmpl w:val="9B429AA6"/>
    <w:lvl w:ilvl="0" w:tplc="8B48D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0269D"/>
    <w:multiLevelType w:val="hybridMultilevel"/>
    <w:tmpl w:val="2F6A8398"/>
    <w:lvl w:ilvl="0" w:tplc="16DC74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A50FB2"/>
    <w:multiLevelType w:val="hybridMultilevel"/>
    <w:tmpl w:val="52DC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D90"/>
    <w:rsid w:val="00025D8B"/>
    <w:rsid w:val="00031B86"/>
    <w:rsid w:val="00076614"/>
    <w:rsid w:val="000A1DDA"/>
    <w:rsid w:val="000A626C"/>
    <w:rsid w:val="00147BBA"/>
    <w:rsid w:val="001B714C"/>
    <w:rsid w:val="001C0BBE"/>
    <w:rsid w:val="001C3C78"/>
    <w:rsid w:val="002264CB"/>
    <w:rsid w:val="00227051"/>
    <w:rsid w:val="003236EF"/>
    <w:rsid w:val="00385782"/>
    <w:rsid w:val="003D72CA"/>
    <w:rsid w:val="00474EA2"/>
    <w:rsid w:val="004A580D"/>
    <w:rsid w:val="004F55FA"/>
    <w:rsid w:val="004F59A9"/>
    <w:rsid w:val="00531D90"/>
    <w:rsid w:val="005615D8"/>
    <w:rsid w:val="005B4C9E"/>
    <w:rsid w:val="0061274F"/>
    <w:rsid w:val="00681CC7"/>
    <w:rsid w:val="0068272E"/>
    <w:rsid w:val="00683AB1"/>
    <w:rsid w:val="007C1C83"/>
    <w:rsid w:val="007C276E"/>
    <w:rsid w:val="007D0E36"/>
    <w:rsid w:val="007F092A"/>
    <w:rsid w:val="00847C8C"/>
    <w:rsid w:val="008B35EC"/>
    <w:rsid w:val="009249AB"/>
    <w:rsid w:val="00A20709"/>
    <w:rsid w:val="00A42511"/>
    <w:rsid w:val="00AC0BD6"/>
    <w:rsid w:val="00AF58B3"/>
    <w:rsid w:val="00B22851"/>
    <w:rsid w:val="00B460A7"/>
    <w:rsid w:val="00B614BF"/>
    <w:rsid w:val="00BA5846"/>
    <w:rsid w:val="00BC24B3"/>
    <w:rsid w:val="00BD6E85"/>
    <w:rsid w:val="00BF0010"/>
    <w:rsid w:val="00C02D4F"/>
    <w:rsid w:val="00C10D0D"/>
    <w:rsid w:val="00C26C6F"/>
    <w:rsid w:val="00CA1D5E"/>
    <w:rsid w:val="00CB47EA"/>
    <w:rsid w:val="00D25194"/>
    <w:rsid w:val="00D63D2E"/>
    <w:rsid w:val="00D710C6"/>
    <w:rsid w:val="00DC5072"/>
    <w:rsid w:val="00E85D41"/>
    <w:rsid w:val="00EB2BF7"/>
    <w:rsid w:val="00EC2428"/>
    <w:rsid w:val="00F5054C"/>
    <w:rsid w:val="00F539A1"/>
    <w:rsid w:val="00F91346"/>
    <w:rsid w:val="00FA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BE"/>
    <w:pPr>
      <w:ind w:left="720"/>
      <w:contextualSpacing/>
    </w:pPr>
  </w:style>
  <w:style w:type="table" w:styleId="a4">
    <w:name w:val="Table Grid"/>
    <w:basedOn w:val="a1"/>
    <w:uiPriority w:val="39"/>
    <w:rsid w:val="000A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uiPriority w:val="99"/>
    <w:unhideWhenUsed/>
    <w:rsid w:val="002264CB"/>
    <w:rPr>
      <w:color w:val="0563C1"/>
      <w:u w:val="single"/>
    </w:rPr>
  </w:style>
  <w:style w:type="character" w:styleId="a5">
    <w:name w:val="Hyperlink"/>
    <w:uiPriority w:val="99"/>
    <w:semiHidden/>
    <w:unhideWhenUsed/>
    <w:rsid w:val="002264CB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7C2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02F3-0F13-48AB-9AC0-BD49E29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2020-05-24T15:02:00Z</dcterms:created>
  <dcterms:modified xsi:type="dcterms:W3CDTF">2020-05-24T15:02:00Z</dcterms:modified>
</cp:coreProperties>
</file>