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D8" w:rsidRPr="009F4AD8" w:rsidRDefault="009F4AD8" w:rsidP="009F4AD8">
      <w:pPr>
        <w:jc w:val="center"/>
        <w:rPr>
          <w:b/>
          <w:sz w:val="28"/>
          <w:szCs w:val="28"/>
        </w:rPr>
      </w:pPr>
      <w:r w:rsidRPr="009F4AD8">
        <w:rPr>
          <w:b/>
          <w:sz w:val="28"/>
          <w:szCs w:val="28"/>
          <w:highlight w:val="yellow"/>
          <w:u w:val="single"/>
        </w:rPr>
        <w:t>Задания на работу</w:t>
      </w:r>
      <w:r w:rsidRPr="009F4AD8">
        <w:rPr>
          <w:b/>
          <w:sz w:val="28"/>
          <w:szCs w:val="28"/>
          <w:highlight w:val="yellow"/>
        </w:rPr>
        <w:t>: Учитывая алгоритм работы, выполнить 1, 2, 3 задания</w:t>
      </w:r>
      <w:r w:rsidR="00C57BCE">
        <w:rPr>
          <w:b/>
          <w:sz w:val="28"/>
          <w:szCs w:val="28"/>
        </w:rPr>
        <w:t xml:space="preserve">. </w:t>
      </w:r>
      <w:r w:rsidR="00C57BCE" w:rsidRPr="00C57BCE">
        <w:rPr>
          <w:b/>
          <w:sz w:val="28"/>
          <w:szCs w:val="28"/>
          <w:highlight w:val="yellow"/>
        </w:rPr>
        <w:t>Принести на первое занятие в следующей сессии.</w:t>
      </w:r>
    </w:p>
    <w:p w:rsidR="009F4AD8" w:rsidRDefault="009F4AD8" w:rsidP="00FB753B">
      <w:pPr>
        <w:jc w:val="center"/>
        <w:rPr>
          <w:b/>
          <w:sz w:val="28"/>
          <w:szCs w:val="28"/>
        </w:rPr>
      </w:pPr>
    </w:p>
    <w:p w:rsidR="00FB753B" w:rsidRPr="000375B2" w:rsidRDefault="00FB753B" w:rsidP="00FB7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РАБОТА№1</w:t>
      </w:r>
    </w:p>
    <w:p w:rsidR="00FB753B" w:rsidRPr="00FB753B" w:rsidRDefault="00FB753B" w:rsidP="00FB753B">
      <w:pPr>
        <w:jc w:val="center"/>
        <w:rPr>
          <w:sz w:val="28"/>
          <w:szCs w:val="28"/>
        </w:rPr>
      </w:pPr>
      <w:r w:rsidRPr="00FB753B">
        <w:rPr>
          <w:b/>
          <w:sz w:val="28"/>
          <w:szCs w:val="28"/>
        </w:rPr>
        <w:t xml:space="preserve">Тема. </w:t>
      </w:r>
      <w:r w:rsidRPr="00FB753B">
        <w:rPr>
          <w:sz w:val="28"/>
          <w:szCs w:val="28"/>
        </w:rPr>
        <w:t>Расчет численности персонала предприятия</w:t>
      </w:r>
    </w:p>
    <w:p w:rsidR="00FB753B" w:rsidRPr="00FB753B" w:rsidRDefault="00FB753B" w:rsidP="00FB753B">
      <w:pPr>
        <w:jc w:val="both"/>
        <w:rPr>
          <w:b/>
          <w:sz w:val="24"/>
          <w:szCs w:val="24"/>
        </w:rPr>
      </w:pPr>
      <w:r w:rsidRPr="00FB753B">
        <w:rPr>
          <w:b/>
          <w:sz w:val="24"/>
          <w:szCs w:val="24"/>
        </w:rPr>
        <w:t xml:space="preserve">1. Цель - </w:t>
      </w:r>
      <w:r w:rsidRPr="00FB753B">
        <w:rPr>
          <w:sz w:val="24"/>
          <w:szCs w:val="24"/>
        </w:rPr>
        <w:t>научиться рассчитывать численность персонала и показатели движения кадров на АТП</w:t>
      </w:r>
    </w:p>
    <w:p w:rsidR="00FB753B" w:rsidRPr="00FB753B" w:rsidRDefault="00FB753B" w:rsidP="00FB753B">
      <w:pPr>
        <w:jc w:val="both"/>
        <w:rPr>
          <w:b/>
          <w:sz w:val="24"/>
          <w:szCs w:val="24"/>
        </w:rPr>
      </w:pPr>
      <w:r w:rsidRPr="00FB753B">
        <w:rPr>
          <w:b/>
          <w:sz w:val="24"/>
          <w:szCs w:val="24"/>
        </w:rPr>
        <w:t>2. Информационные источники:</w:t>
      </w:r>
    </w:p>
    <w:p w:rsidR="00FB753B" w:rsidRPr="00FB753B" w:rsidRDefault="00FB753B" w:rsidP="00FB7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  <w:sz w:val="24"/>
          <w:szCs w:val="24"/>
        </w:rPr>
      </w:pPr>
      <w:r w:rsidRPr="00FB753B">
        <w:rPr>
          <w:bCs/>
          <w:sz w:val="24"/>
          <w:szCs w:val="24"/>
        </w:rPr>
        <w:t xml:space="preserve">1. </w:t>
      </w:r>
      <w:proofErr w:type="spellStart"/>
      <w:r w:rsidRPr="00FB753B">
        <w:rPr>
          <w:bCs/>
          <w:sz w:val="24"/>
          <w:szCs w:val="24"/>
        </w:rPr>
        <w:t>Гуреева</w:t>
      </w:r>
      <w:proofErr w:type="spellEnd"/>
      <w:r w:rsidRPr="00FB753B">
        <w:rPr>
          <w:bCs/>
          <w:sz w:val="24"/>
          <w:szCs w:val="24"/>
        </w:rPr>
        <w:t xml:space="preserve">  М.А. Экономика автомобильного транспорта: Учебник.</w:t>
      </w:r>
      <w:r w:rsidRPr="00FB753B">
        <w:rPr>
          <w:sz w:val="24"/>
          <w:szCs w:val="24"/>
        </w:rPr>
        <w:t xml:space="preserve">- </w:t>
      </w:r>
      <w:r w:rsidRPr="00FB753B">
        <w:rPr>
          <w:bCs/>
          <w:sz w:val="24"/>
          <w:szCs w:val="24"/>
        </w:rPr>
        <w:t xml:space="preserve">М.: Издательство «Академия»,2012.-192 </w:t>
      </w:r>
      <w:proofErr w:type="gramStart"/>
      <w:r w:rsidRPr="00FB753B">
        <w:rPr>
          <w:bCs/>
          <w:sz w:val="24"/>
          <w:szCs w:val="24"/>
        </w:rPr>
        <w:t>с</w:t>
      </w:r>
      <w:proofErr w:type="gramEnd"/>
      <w:r w:rsidRPr="00FB753B">
        <w:rPr>
          <w:bCs/>
          <w:sz w:val="24"/>
          <w:szCs w:val="24"/>
        </w:rPr>
        <w:t>.</w:t>
      </w:r>
    </w:p>
    <w:p w:rsidR="00FB753B" w:rsidRPr="00FB753B" w:rsidRDefault="00FB753B" w:rsidP="00FB7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4"/>
          <w:szCs w:val="24"/>
        </w:rPr>
      </w:pPr>
      <w:r w:rsidRPr="00FB753B">
        <w:rPr>
          <w:bCs/>
          <w:sz w:val="24"/>
          <w:szCs w:val="24"/>
        </w:rPr>
        <w:t>2.</w:t>
      </w:r>
      <w:r w:rsidRPr="00FB753B">
        <w:rPr>
          <w:bCs/>
          <w:sz w:val="24"/>
          <w:szCs w:val="24"/>
        </w:rPr>
        <w:tab/>
      </w:r>
      <w:proofErr w:type="spellStart"/>
      <w:r w:rsidRPr="00FB753B">
        <w:rPr>
          <w:sz w:val="24"/>
          <w:szCs w:val="24"/>
        </w:rPr>
        <w:t>Туревский</w:t>
      </w:r>
      <w:proofErr w:type="spellEnd"/>
      <w:r w:rsidRPr="00FB753B">
        <w:rPr>
          <w:sz w:val="24"/>
          <w:szCs w:val="24"/>
        </w:rPr>
        <w:t xml:space="preserve"> И.С.  Экономика и управление автотранспортного предприятия: Учебное пособие. – М.: ФОРУМ: ИНФА – М, 2010. – 258с.</w:t>
      </w:r>
    </w:p>
    <w:p w:rsidR="00FB753B" w:rsidRPr="00FB753B" w:rsidRDefault="00FB753B" w:rsidP="00FB753B">
      <w:pPr>
        <w:jc w:val="both"/>
        <w:rPr>
          <w:b/>
          <w:sz w:val="24"/>
          <w:szCs w:val="24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b/>
          <w:sz w:val="24"/>
          <w:szCs w:val="24"/>
        </w:rPr>
      </w:pPr>
      <w:r w:rsidRPr="00FB753B">
        <w:rPr>
          <w:rFonts w:ascii="Times New Roman" w:hAnsi="Times New Roman"/>
          <w:b/>
          <w:sz w:val="24"/>
          <w:szCs w:val="24"/>
        </w:rPr>
        <w:t>3. Алгоритм работы</w:t>
      </w:r>
    </w:p>
    <w:p w:rsidR="00FB753B" w:rsidRPr="00FB753B" w:rsidRDefault="00FB753B" w:rsidP="00FB753B">
      <w:pPr>
        <w:pStyle w:val="1"/>
        <w:ind w:firstLine="708"/>
        <w:rPr>
          <w:rFonts w:ascii="Times New Roman" w:hAnsi="Times New Roman"/>
          <w:bCs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 xml:space="preserve">Персонал находится в постоянном движении вследствие приема на работу одних и увольнения других работников. Процесс обновления коллектива называется </w:t>
      </w:r>
      <w:r w:rsidRPr="00FB753B">
        <w:rPr>
          <w:rFonts w:ascii="Times New Roman" w:hAnsi="Times New Roman"/>
          <w:bCs/>
          <w:sz w:val="24"/>
          <w:szCs w:val="24"/>
        </w:rPr>
        <w:t>сменяемостью (оборотом) кадров.</w:t>
      </w:r>
    </w:p>
    <w:p w:rsidR="00FB753B" w:rsidRPr="00FB753B" w:rsidRDefault="00FB753B" w:rsidP="00FB753B">
      <w:pPr>
        <w:pStyle w:val="a3"/>
        <w:spacing w:before="0" w:beforeAutospacing="0" w:after="0" w:afterAutospacing="0"/>
        <w:ind w:left="0" w:right="0" w:firstLine="708"/>
        <w:rPr>
          <w:color w:val="auto"/>
        </w:rPr>
      </w:pPr>
      <w:r w:rsidRPr="00FB753B">
        <w:rPr>
          <w:color w:val="auto"/>
        </w:rPr>
        <w:t>Движение персонала характеризуется абсолютными и относительными показателями:</w:t>
      </w:r>
    </w:p>
    <w:p w:rsidR="00FB753B" w:rsidRPr="00FB753B" w:rsidRDefault="00FB753B" w:rsidP="00FB753B">
      <w:pPr>
        <w:pStyle w:val="a3"/>
        <w:spacing w:before="0" w:beforeAutospacing="0" w:after="0" w:afterAutospacing="0"/>
        <w:ind w:left="0" w:right="0" w:firstLine="708"/>
        <w:rPr>
          <w:color w:val="auto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1. списочная численность: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  <w:vertAlign w:val="subscript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сп</w:t>
      </w:r>
      <w:proofErr w:type="spellEnd"/>
      <w:r w:rsidRPr="00FB753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н.г.</w:t>
      </w:r>
      <w:r w:rsidRPr="00FB753B">
        <w:rPr>
          <w:rFonts w:ascii="Times New Roman" w:hAnsi="Times New Roman"/>
          <w:sz w:val="24"/>
          <w:szCs w:val="24"/>
        </w:rPr>
        <w:t>+Ч</w:t>
      </w:r>
      <w:r w:rsidRPr="00FB753B">
        <w:rPr>
          <w:rFonts w:ascii="Times New Roman" w:hAnsi="Times New Roman"/>
          <w:sz w:val="24"/>
          <w:szCs w:val="24"/>
          <w:vertAlign w:val="subscript"/>
        </w:rPr>
        <w:t>прин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выб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н.г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 xml:space="preserve"> – численность работников на начало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прин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число работников принятых в  течение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выб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число работников выбывших в течение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2. явочная численность: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яв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сп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 xml:space="preserve"> – Ч</w:t>
      </w:r>
      <w:r w:rsidRPr="00FB753B">
        <w:rPr>
          <w:rFonts w:ascii="Times New Roman" w:hAnsi="Times New Roman"/>
          <w:sz w:val="24"/>
          <w:szCs w:val="24"/>
          <w:vertAlign w:val="subscript"/>
        </w:rPr>
        <w:t xml:space="preserve"> раб</w:t>
      </w:r>
      <w:proofErr w:type="gramStart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proofErr w:type="gram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gramStart"/>
      <w:r w:rsidRPr="00FB753B">
        <w:rPr>
          <w:rFonts w:ascii="Times New Roman" w:hAnsi="Times New Roman"/>
          <w:sz w:val="24"/>
          <w:szCs w:val="24"/>
          <w:vertAlign w:val="subscript"/>
        </w:rPr>
        <w:t>н</w:t>
      </w:r>
      <w:proofErr w:type="gram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е </w:t>
      </w:r>
      <w:proofErr w:type="spellStart"/>
      <w:r w:rsidRPr="00FB753B">
        <w:rPr>
          <w:rFonts w:ascii="Times New Roman" w:hAnsi="Times New Roman"/>
          <w:sz w:val="24"/>
          <w:szCs w:val="24"/>
          <w:vertAlign w:val="subscript"/>
        </w:rPr>
        <w:t>яв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. по </w:t>
      </w:r>
      <w:proofErr w:type="spellStart"/>
      <w:r w:rsidRPr="00FB753B">
        <w:rPr>
          <w:rFonts w:ascii="Times New Roman" w:hAnsi="Times New Roman"/>
          <w:sz w:val="24"/>
          <w:szCs w:val="24"/>
          <w:vertAlign w:val="subscript"/>
        </w:rPr>
        <w:t>ув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 причинам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сп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 xml:space="preserve"> – списочная численность работников,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 xml:space="preserve"> раб</w:t>
      </w:r>
      <w:proofErr w:type="gramStart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proofErr w:type="gram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gramStart"/>
      <w:r w:rsidRPr="00FB753B">
        <w:rPr>
          <w:rFonts w:ascii="Times New Roman" w:hAnsi="Times New Roman"/>
          <w:sz w:val="24"/>
          <w:szCs w:val="24"/>
          <w:vertAlign w:val="subscript"/>
        </w:rPr>
        <w:t>н</w:t>
      </w:r>
      <w:proofErr w:type="gram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е </w:t>
      </w:r>
      <w:proofErr w:type="spellStart"/>
      <w:r w:rsidRPr="00FB753B">
        <w:rPr>
          <w:rFonts w:ascii="Times New Roman" w:hAnsi="Times New Roman"/>
          <w:sz w:val="24"/>
          <w:szCs w:val="24"/>
          <w:vertAlign w:val="subscript"/>
        </w:rPr>
        <w:t>яв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. по </w:t>
      </w:r>
      <w:proofErr w:type="spellStart"/>
      <w:r w:rsidRPr="00FB753B">
        <w:rPr>
          <w:rFonts w:ascii="Times New Roman" w:hAnsi="Times New Roman"/>
          <w:sz w:val="24"/>
          <w:szCs w:val="24"/>
          <w:vertAlign w:val="subscript"/>
        </w:rPr>
        <w:t>ув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. причинам </w:t>
      </w:r>
      <w:r w:rsidRPr="00FB753B">
        <w:rPr>
          <w:rFonts w:ascii="Times New Roman" w:hAnsi="Times New Roman"/>
          <w:sz w:val="24"/>
          <w:szCs w:val="24"/>
        </w:rPr>
        <w:t xml:space="preserve">– число работников, не явившихся на работу по уважительным причинам, чел. 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3. среднесписочная численность: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ср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FB753B">
        <w:rPr>
          <w:rFonts w:ascii="Times New Roman" w:hAnsi="Times New Roman"/>
          <w:sz w:val="24"/>
          <w:szCs w:val="24"/>
          <w:vertAlign w:val="subscript"/>
        </w:rPr>
        <w:t>сп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 xml:space="preserve"> = </w:t>
      </w:r>
      <w:r w:rsidRPr="00FB753B">
        <w:rPr>
          <w:rFonts w:ascii="Times New Roman" w:hAnsi="Times New Roman"/>
          <w:position w:val="-24"/>
          <w:sz w:val="24"/>
          <w:szCs w:val="24"/>
        </w:rPr>
        <w:object w:dxaOrig="2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3.75pt" o:ole="">
            <v:imagedata r:id="rId4" o:title=""/>
          </v:shape>
          <o:OLEObject Type="Embed" ProgID="Equation.3" ShapeID="_x0000_i1025" DrawAspect="Content" ObjectID="_1697272304" r:id="rId5"/>
        </w:objec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сп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. за каждый день </w:t>
      </w:r>
      <w:r w:rsidRPr="00FB753B">
        <w:rPr>
          <w:rFonts w:ascii="Times New Roman" w:hAnsi="Times New Roman"/>
          <w:sz w:val="24"/>
          <w:szCs w:val="24"/>
        </w:rPr>
        <w:t>– сумма списочной численности работников за каждый день месяца,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  <w:lang w:val="en-US"/>
        </w:rPr>
        <w:t>n</w:t>
      </w:r>
      <w:r w:rsidRPr="00FB753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FB753B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FB753B">
        <w:rPr>
          <w:rFonts w:ascii="Times New Roman" w:hAnsi="Times New Roman"/>
          <w:sz w:val="24"/>
          <w:szCs w:val="24"/>
        </w:rPr>
        <w:t xml:space="preserve"> календарных дней в месяце, </w:t>
      </w:r>
      <w:proofErr w:type="spellStart"/>
      <w:r w:rsidRPr="00FB753B">
        <w:rPr>
          <w:rFonts w:ascii="Times New Roman" w:hAnsi="Times New Roman"/>
          <w:sz w:val="24"/>
          <w:szCs w:val="24"/>
        </w:rPr>
        <w:t>дн</w:t>
      </w:r>
      <w:proofErr w:type="spellEnd"/>
      <w:r w:rsidRPr="00FB753B">
        <w:rPr>
          <w:rFonts w:ascii="Times New Roman" w:hAnsi="Times New Roman"/>
          <w:sz w:val="24"/>
          <w:szCs w:val="24"/>
        </w:rPr>
        <w:t>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 xml:space="preserve">4. Баланс кадров: 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position w:val="-12"/>
          <w:sz w:val="24"/>
          <w:szCs w:val="24"/>
        </w:rPr>
        <w:object w:dxaOrig="260" w:dyaOrig="380">
          <v:shape id="_x0000_i1026" type="#_x0000_t75" style="width:12.75pt;height:18.75pt" o:ole="">
            <v:imagedata r:id="rId6" o:title=""/>
          </v:shape>
          <o:OLEObject Type="Embed" ProgID="Equation.3" ShapeID="_x0000_i1026" DrawAspect="Content" ObjectID="_1697272305" r:id="rId7"/>
        </w:object>
      </w:r>
      <w:r w:rsidRPr="00FB753B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при</w:t>
      </w:r>
      <w:proofErr w:type="gramStart"/>
      <w:r w:rsidRPr="00FB753B">
        <w:rPr>
          <w:rFonts w:ascii="Times New Roman" w:hAnsi="Times New Roman"/>
          <w:sz w:val="24"/>
          <w:szCs w:val="24"/>
          <w:vertAlign w:val="subscript"/>
        </w:rPr>
        <w:t>н</w:t>
      </w:r>
      <w:proofErr w:type="spellEnd"/>
      <w:r w:rsidRPr="00FB753B">
        <w:rPr>
          <w:rFonts w:ascii="Times New Roman" w:hAnsi="Times New Roman"/>
          <w:sz w:val="24"/>
          <w:szCs w:val="24"/>
        </w:rPr>
        <w:t>-</w:t>
      </w:r>
      <w:proofErr w:type="gramEnd"/>
      <w:r w:rsidRPr="00FB7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выб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B753B">
        <w:rPr>
          <w:rFonts w:ascii="Times New Roman" w:hAnsi="Times New Roman"/>
          <w:sz w:val="24"/>
          <w:szCs w:val="24"/>
        </w:rPr>
        <w:t>= Ч</w:t>
      </w:r>
      <w:r w:rsidRPr="00FB753B">
        <w:rPr>
          <w:rFonts w:ascii="Times New Roman" w:hAnsi="Times New Roman"/>
          <w:position w:val="-12"/>
          <w:sz w:val="24"/>
          <w:szCs w:val="24"/>
        </w:rPr>
        <w:object w:dxaOrig="300" w:dyaOrig="380">
          <v:shape id="_x0000_i1027" type="#_x0000_t75" style="width:15pt;height:18.75pt" o:ole="">
            <v:imagedata r:id="rId8" o:title=""/>
          </v:shape>
          <o:OLEObject Type="Embed" ProgID="Equation.3" ShapeID="_x0000_i1027" DrawAspect="Content" ObjectID="_1697272306" r:id="rId9"/>
        </w:objec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Показатели движения рабочей силы: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1. Коэффициент общего оборота: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К</w:t>
      </w:r>
      <w:r w:rsidRPr="00FB753B">
        <w:rPr>
          <w:rFonts w:ascii="Times New Roman" w:hAnsi="Times New Roman"/>
          <w:sz w:val="24"/>
          <w:szCs w:val="24"/>
          <w:vertAlign w:val="subscript"/>
        </w:rPr>
        <w:t>обор</w:t>
      </w:r>
      <w:r w:rsidRPr="00FB753B">
        <w:rPr>
          <w:rFonts w:ascii="Times New Roman" w:hAnsi="Times New Roman"/>
          <w:sz w:val="24"/>
          <w:szCs w:val="24"/>
        </w:rPr>
        <w:t>=</w:t>
      </w:r>
      <w:proofErr w:type="spellEnd"/>
      <w:r w:rsidRPr="00FB753B">
        <w:rPr>
          <w:rFonts w:ascii="Times New Roman" w:hAnsi="Times New Roman"/>
          <w:sz w:val="24"/>
          <w:szCs w:val="24"/>
        </w:rPr>
        <w:t xml:space="preserve"> </w:t>
      </w:r>
      <w:r w:rsidRPr="00FB753B">
        <w:rPr>
          <w:rFonts w:ascii="Times New Roman" w:hAnsi="Times New Roman"/>
          <w:position w:val="-32"/>
          <w:sz w:val="24"/>
          <w:szCs w:val="24"/>
        </w:rPr>
        <w:object w:dxaOrig="1320" w:dyaOrig="740">
          <v:shape id="_x0000_i1028" type="#_x0000_t75" style="width:66pt;height:36.75pt" o:ole="">
            <v:imagedata r:id="rId10" o:title=""/>
          </v:shape>
          <o:OLEObject Type="Embed" ProgID="Equation.3" ShapeID="_x0000_i1028" DrawAspect="Content" ObjectID="_1697272307" r:id="rId11"/>
        </w:objec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прин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число работников принятых в  течение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выб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число работников выбывших в течение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ср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FB753B">
        <w:rPr>
          <w:rFonts w:ascii="Times New Roman" w:hAnsi="Times New Roman"/>
          <w:sz w:val="24"/>
          <w:szCs w:val="24"/>
          <w:vertAlign w:val="subscript"/>
        </w:rPr>
        <w:t>сп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среднесписочная численность  работников,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2. Коэффициент обновления: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К</w:t>
      </w:r>
      <w:r w:rsidRPr="00FB753B">
        <w:rPr>
          <w:rFonts w:ascii="Times New Roman" w:hAnsi="Times New Roman"/>
          <w:sz w:val="24"/>
          <w:szCs w:val="24"/>
          <w:vertAlign w:val="subscript"/>
        </w:rPr>
        <w:t>обн.</w:t>
      </w:r>
      <w:r w:rsidRPr="00FB753B">
        <w:rPr>
          <w:rFonts w:ascii="Times New Roman" w:hAnsi="Times New Roman"/>
          <w:sz w:val="24"/>
          <w:szCs w:val="24"/>
        </w:rPr>
        <w:t>=</w:t>
      </w:r>
      <w:proofErr w:type="spellEnd"/>
      <w:r w:rsidRPr="00FB753B">
        <w:rPr>
          <w:rFonts w:ascii="Times New Roman" w:hAnsi="Times New Roman"/>
          <w:sz w:val="24"/>
          <w:szCs w:val="24"/>
        </w:rPr>
        <w:t xml:space="preserve"> </w:t>
      </w:r>
      <w:r w:rsidRPr="00FB753B">
        <w:rPr>
          <w:rFonts w:ascii="Times New Roman" w:hAnsi="Times New Roman"/>
          <w:position w:val="-32"/>
          <w:sz w:val="24"/>
          <w:szCs w:val="24"/>
        </w:rPr>
        <w:object w:dxaOrig="639" w:dyaOrig="740">
          <v:shape id="_x0000_i1029" type="#_x0000_t75" style="width:32.25pt;height:36.75pt" o:ole="">
            <v:imagedata r:id="rId12" o:title=""/>
          </v:shape>
          <o:OLEObject Type="Embed" ProgID="Equation.3" ShapeID="_x0000_i1029" DrawAspect="Content" ObjectID="_1697272308" r:id="rId13"/>
        </w:objec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прин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число работников принятых в  течение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ср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FB753B">
        <w:rPr>
          <w:rFonts w:ascii="Times New Roman" w:hAnsi="Times New Roman"/>
          <w:sz w:val="24"/>
          <w:szCs w:val="24"/>
          <w:vertAlign w:val="subscript"/>
        </w:rPr>
        <w:t>сп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среднесписочная численность  работников,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lastRenderedPageBreak/>
        <w:t>3. Коэффициент выбытия: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К</w:t>
      </w:r>
      <w:r w:rsidRPr="00FB753B">
        <w:rPr>
          <w:rFonts w:ascii="Times New Roman" w:hAnsi="Times New Roman"/>
          <w:sz w:val="24"/>
          <w:szCs w:val="24"/>
          <w:vertAlign w:val="subscript"/>
        </w:rPr>
        <w:t>выб.</w:t>
      </w:r>
      <w:r w:rsidRPr="00FB753B">
        <w:rPr>
          <w:rFonts w:ascii="Times New Roman" w:hAnsi="Times New Roman"/>
          <w:sz w:val="24"/>
          <w:szCs w:val="24"/>
        </w:rPr>
        <w:t>=</w:t>
      </w:r>
      <w:proofErr w:type="spellEnd"/>
      <w:r w:rsidRPr="00FB753B">
        <w:rPr>
          <w:rFonts w:ascii="Times New Roman" w:hAnsi="Times New Roman"/>
          <w:sz w:val="24"/>
          <w:szCs w:val="24"/>
        </w:rPr>
        <w:t xml:space="preserve"> </w:t>
      </w:r>
      <w:r w:rsidRPr="00FB753B">
        <w:rPr>
          <w:rFonts w:ascii="Times New Roman" w:hAnsi="Times New Roman"/>
          <w:position w:val="-32"/>
          <w:sz w:val="24"/>
          <w:szCs w:val="24"/>
        </w:rPr>
        <w:object w:dxaOrig="639" w:dyaOrig="720">
          <v:shape id="_x0000_i1030" type="#_x0000_t75" style="width:32.25pt;height:36pt" o:ole="">
            <v:imagedata r:id="rId14" o:title=""/>
          </v:shape>
          <o:OLEObject Type="Embed" ProgID="Equation.3" ShapeID="_x0000_i1030" DrawAspect="Content" ObjectID="_1697272309" r:id="rId15"/>
        </w:objec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выб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число работников выбывших в течение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ср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FB753B">
        <w:rPr>
          <w:rFonts w:ascii="Times New Roman" w:hAnsi="Times New Roman"/>
          <w:sz w:val="24"/>
          <w:szCs w:val="24"/>
          <w:vertAlign w:val="subscript"/>
        </w:rPr>
        <w:t>сп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среднесписочная численность  работников,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4. Коэффициент постоянства: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К</w:t>
      </w:r>
      <w:r w:rsidRPr="00FB753B">
        <w:rPr>
          <w:rFonts w:ascii="Times New Roman" w:hAnsi="Times New Roman"/>
          <w:sz w:val="24"/>
          <w:szCs w:val="24"/>
          <w:vertAlign w:val="subscript"/>
        </w:rPr>
        <w:t>пост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 xml:space="preserve"> = </w:t>
      </w:r>
      <w:r w:rsidRPr="00FB753B">
        <w:rPr>
          <w:rFonts w:ascii="Times New Roman" w:hAnsi="Times New Roman"/>
          <w:position w:val="-32"/>
          <w:sz w:val="24"/>
          <w:szCs w:val="24"/>
        </w:rPr>
        <w:object w:dxaOrig="1980" w:dyaOrig="740">
          <v:shape id="_x0000_i1031" type="#_x0000_t75" style="width:99pt;height:36.75pt" o:ole="">
            <v:imagedata r:id="rId16" o:title=""/>
          </v:shape>
          <o:OLEObject Type="Embed" ProgID="Equation.3" ShapeID="_x0000_i1031" DrawAspect="Content" ObjectID="_1697272310" r:id="rId17"/>
        </w:objec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н.г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 xml:space="preserve"> – численность работников на начало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прин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число работников принятых в  течение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выб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число работников выбывших в течение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ср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FB753B">
        <w:rPr>
          <w:rFonts w:ascii="Times New Roman" w:hAnsi="Times New Roman"/>
          <w:sz w:val="24"/>
          <w:szCs w:val="24"/>
          <w:vertAlign w:val="subscript"/>
        </w:rPr>
        <w:t>сп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среднесписочная численность  работников, чел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5. Коэффициент восполнения кадров: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К</w:t>
      </w:r>
      <w:r w:rsidRPr="00FB753B">
        <w:rPr>
          <w:rFonts w:ascii="Times New Roman" w:hAnsi="Times New Roman"/>
          <w:sz w:val="24"/>
          <w:szCs w:val="24"/>
          <w:vertAlign w:val="subscript"/>
        </w:rPr>
        <w:t>восп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 xml:space="preserve"> = </w:t>
      </w:r>
      <w:r w:rsidRPr="00FB753B">
        <w:rPr>
          <w:rFonts w:ascii="Times New Roman" w:hAnsi="Times New Roman"/>
          <w:position w:val="-30"/>
          <w:sz w:val="24"/>
          <w:szCs w:val="24"/>
        </w:rPr>
        <w:object w:dxaOrig="620" w:dyaOrig="720">
          <v:shape id="_x0000_i1032" type="#_x0000_t75" style="width:30.75pt;height:36pt" o:ole="">
            <v:imagedata r:id="rId18" o:title=""/>
          </v:shape>
          <o:OLEObject Type="Embed" ProgID="Equation.3" ShapeID="_x0000_i1032" DrawAspect="Content" ObjectID="_1697272311" r:id="rId19"/>
        </w:objec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прин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число работников принятых в  течение года, чел.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выб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число работников выбывших в течение года, чел.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r w:rsidRPr="00FB753B">
        <w:rPr>
          <w:rFonts w:ascii="Times New Roman" w:hAnsi="Times New Roman"/>
          <w:sz w:val="24"/>
          <w:szCs w:val="24"/>
        </w:rPr>
        <w:t>6. Коэффициент текучести кадров:</w:t>
      </w:r>
    </w:p>
    <w:p w:rsidR="00FB753B" w:rsidRPr="00FB753B" w:rsidRDefault="00FB753B" w:rsidP="00FB753B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К</w:t>
      </w:r>
      <w:r w:rsidRPr="00FB753B">
        <w:rPr>
          <w:rFonts w:ascii="Times New Roman" w:hAnsi="Times New Roman"/>
          <w:sz w:val="24"/>
          <w:szCs w:val="24"/>
          <w:vertAlign w:val="subscript"/>
        </w:rPr>
        <w:t>тек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 xml:space="preserve"> = </w:t>
      </w:r>
      <w:r w:rsidRPr="00FB753B">
        <w:rPr>
          <w:rFonts w:ascii="Times New Roman" w:hAnsi="Times New Roman"/>
          <w:position w:val="-32"/>
          <w:sz w:val="24"/>
          <w:szCs w:val="24"/>
        </w:rPr>
        <w:object w:dxaOrig="4120" w:dyaOrig="740">
          <v:shape id="_x0000_i1033" type="#_x0000_t75" style="width:206.25pt;height:36.75pt" o:ole="">
            <v:imagedata r:id="rId20" o:title=""/>
          </v:shape>
          <o:OLEObject Type="Embed" ProgID="Equation.3" ShapeID="_x0000_i1033" DrawAspect="Content" ObjectID="_1697272312" r:id="rId21"/>
        </w:objec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FB753B">
        <w:rPr>
          <w:rFonts w:ascii="Times New Roman" w:hAnsi="Times New Roman"/>
          <w:sz w:val="24"/>
          <w:szCs w:val="24"/>
        </w:rPr>
        <w:t>Ч</w:t>
      </w:r>
      <w:r w:rsidRPr="00FB753B">
        <w:rPr>
          <w:rFonts w:ascii="Times New Roman" w:hAnsi="Times New Roman"/>
          <w:sz w:val="24"/>
          <w:szCs w:val="24"/>
          <w:vertAlign w:val="subscript"/>
        </w:rPr>
        <w:t>ср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 xml:space="preserve">. </w:t>
      </w:r>
      <w:proofErr w:type="spellStart"/>
      <w:r w:rsidRPr="00FB753B">
        <w:rPr>
          <w:rFonts w:ascii="Times New Roman" w:hAnsi="Times New Roman"/>
          <w:sz w:val="24"/>
          <w:szCs w:val="24"/>
          <w:vertAlign w:val="subscript"/>
        </w:rPr>
        <w:t>сп</w:t>
      </w:r>
      <w:proofErr w:type="spellEnd"/>
      <w:r w:rsidRPr="00FB753B">
        <w:rPr>
          <w:rFonts w:ascii="Times New Roman" w:hAnsi="Times New Roman"/>
          <w:sz w:val="24"/>
          <w:szCs w:val="24"/>
          <w:vertAlign w:val="subscript"/>
        </w:rPr>
        <w:t>.</w:t>
      </w:r>
      <w:r w:rsidRPr="00FB753B">
        <w:rPr>
          <w:rFonts w:ascii="Times New Roman" w:hAnsi="Times New Roman"/>
          <w:sz w:val="24"/>
          <w:szCs w:val="24"/>
        </w:rPr>
        <w:t>- среднесписочная численность  работников, чел</w:t>
      </w:r>
    </w:p>
    <w:p w:rsidR="00FB753B" w:rsidRPr="00FB753B" w:rsidRDefault="00FB753B" w:rsidP="00FB753B">
      <w:pPr>
        <w:pStyle w:val="1"/>
        <w:rPr>
          <w:rFonts w:ascii="Times New Roman" w:hAnsi="Times New Roman"/>
          <w:sz w:val="24"/>
          <w:szCs w:val="24"/>
        </w:rPr>
      </w:pPr>
    </w:p>
    <w:p w:rsidR="00FB753B" w:rsidRPr="00FB753B" w:rsidRDefault="00FB753B" w:rsidP="00FB753B">
      <w:pPr>
        <w:pStyle w:val="1"/>
        <w:rPr>
          <w:rFonts w:ascii="Times New Roman" w:hAnsi="Times New Roman"/>
          <w:b/>
          <w:sz w:val="24"/>
          <w:szCs w:val="24"/>
        </w:rPr>
      </w:pPr>
      <w:r w:rsidRPr="00FB753B">
        <w:rPr>
          <w:rFonts w:ascii="Times New Roman" w:hAnsi="Times New Roman"/>
          <w:b/>
          <w:sz w:val="24"/>
          <w:szCs w:val="24"/>
        </w:rPr>
        <w:t>4. Теоретическая поддержка:</w:t>
      </w:r>
    </w:p>
    <w:p w:rsidR="00FB753B" w:rsidRPr="00FB753B" w:rsidRDefault="00FB753B" w:rsidP="00FB753B">
      <w:pPr>
        <w:rPr>
          <w:b/>
          <w:sz w:val="22"/>
          <w:szCs w:val="22"/>
        </w:rPr>
      </w:pPr>
      <w:r w:rsidRPr="00FB753B">
        <w:rPr>
          <w:b/>
          <w:sz w:val="22"/>
          <w:szCs w:val="22"/>
        </w:rPr>
        <w:t>Задание 1.</w:t>
      </w:r>
    </w:p>
    <w:p w:rsidR="00FB753B" w:rsidRPr="00FB753B" w:rsidRDefault="00FB753B" w:rsidP="00FB753B">
      <w:pPr>
        <w:rPr>
          <w:sz w:val="22"/>
          <w:szCs w:val="22"/>
        </w:rPr>
      </w:pPr>
      <w:r w:rsidRPr="00FB753B">
        <w:rPr>
          <w:sz w:val="22"/>
          <w:szCs w:val="22"/>
        </w:rPr>
        <w:t>Определить показатели движения трудовых ресурсов.</w:t>
      </w:r>
    </w:p>
    <w:p w:rsidR="00FB753B" w:rsidRPr="00FB753B" w:rsidRDefault="00FB753B" w:rsidP="00FB753B">
      <w:pPr>
        <w:rPr>
          <w:sz w:val="22"/>
          <w:szCs w:val="22"/>
        </w:rPr>
      </w:pPr>
    </w:p>
    <w:tbl>
      <w:tblPr>
        <w:tblW w:w="0" w:type="auto"/>
        <w:jc w:val="center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18"/>
        <w:gridCol w:w="1128"/>
      </w:tblGrid>
      <w:tr w:rsidR="00FB753B" w:rsidRPr="00FB753B" w:rsidTr="009C37FE">
        <w:trPr>
          <w:jc w:val="center"/>
        </w:trPr>
        <w:tc>
          <w:tcPr>
            <w:tcW w:w="8218" w:type="dxa"/>
          </w:tcPr>
          <w:p w:rsidR="00FB753B" w:rsidRPr="00FB753B" w:rsidRDefault="00FB753B" w:rsidP="009C37FE">
            <w:pPr>
              <w:jc w:val="center"/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Показатель</w:t>
            </w:r>
          </w:p>
        </w:tc>
        <w:tc>
          <w:tcPr>
            <w:tcW w:w="1128" w:type="dxa"/>
          </w:tcPr>
          <w:p w:rsidR="00FB753B" w:rsidRPr="00FB753B" w:rsidRDefault="00FB753B" w:rsidP="009C37FE">
            <w:pPr>
              <w:jc w:val="center"/>
              <w:rPr>
                <w:sz w:val="22"/>
                <w:szCs w:val="22"/>
              </w:rPr>
            </w:pPr>
          </w:p>
        </w:tc>
      </w:tr>
      <w:tr w:rsidR="00FB753B" w:rsidRPr="00FB753B" w:rsidTr="009C37FE">
        <w:trPr>
          <w:jc w:val="center"/>
        </w:trPr>
        <w:tc>
          <w:tcPr>
            <w:tcW w:w="8218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Численность промышленно-производственного персонала на начало года, чел.</w:t>
            </w:r>
          </w:p>
        </w:tc>
        <w:tc>
          <w:tcPr>
            <w:tcW w:w="1128" w:type="dxa"/>
          </w:tcPr>
          <w:p w:rsidR="00FB753B" w:rsidRPr="00FB753B" w:rsidRDefault="00FB753B" w:rsidP="009C37FE">
            <w:pPr>
              <w:jc w:val="center"/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150</w:t>
            </w:r>
          </w:p>
        </w:tc>
      </w:tr>
      <w:tr w:rsidR="00FB753B" w:rsidRPr="00FB753B" w:rsidTr="009C37FE">
        <w:trPr>
          <w:jc w:val="center"/>
        </w:trPr>
        <w:tc>
          <w:tcPr>
            <w:tcW w:w="8218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Принято на работу</w:t>
            </w:r>
          </w:p>
        </w:tc>
        <w:tc>
          <w:tcPr>
            <w:tcW w:w="1128" w:type="dxa"/>
          </w:tcPr>
          <w:p w:rsidR="00FB753B" w:rsidRPr="00FB753B" w:rsidRDefault="00FB753B" w:rsidP="009C37FE">
            <w:pPr>
              <w:jc w:val="center"/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50</w:t>
            </w:r>
          </w:p>
        </w:tc>
      </w:tr>
      <w:tr w:rsidR="00FB753B" w:rsidRPr="00FB753B" w:rsidTr="009C37FE">
        <w:trPr>
          <w:jc w:val="center"/>
        </w:trPr>
        <w:tc>
          <w:tcPr>
            <w:tcW w:w="8218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выбыло</w:t>
            </w:r>
          </w:p>
        </w:tc>
        <w:tc>
          <w:tcPr>
            <w:tcW w:w="1128" w:type="dxa"/>
          </w:tcPr>
          <w:p w:rsidR="00FB753B" w:rsidRPr="00FB753B" w:rsidRDefault="00FB753B" w:rsidP="009C37FE">
            <w:pPr>
              <w:jc w:val="center"/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20</w:t>
            </w:r>
          </w:p>
        </w:tc>
      </w:tr>
      <w:tr w:rsidR="00FB753B" w:rsidRPr="00FB753B" w:rsidTr="009C37FE">
        <w:trPr>
          <w:jc w:val="center"/>
        </w:trPr>
        <w:tc>
          <w:tcPr>
            <w:tcW w:w="8218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В том числе:</w:t>
            </w:r>
          </w:p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По собственному желанию</w:t>
            </w:r>
          </w:p>
        </w:tc>
        <w:tc>
          <w:tcPr>
            <w:tcW w:w="1128" w:type="dxa"/>
          </w:tcPr>
          <w:p w:rsidR="00FB753B" w:rsidRPr="00FB753B" w:rsidRDefault="00FB753B" w:rsidP="009C37FE">
            <w:pPr>
              <w:jc w:val="center"/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10</w:t>
            </w:r>
          </w:p>
        </w:tc>
      </w:tr>
      <w:tr w:rsidR="00FB753B" w:rsidRPr="00FB753B" w:rsidTr="009C37FE">
        <w:trPr>
          <w:jc w:val="center"/>
        </w:trPr>
        <w:tc>
          <w:tcPr>
            <w:tcW w:w="8218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За нарушение трудовой дисциплины</w:t>
            </w:r>
          </w:p>
        </w:tc>
        <w:tc>
          <w:tcPr>
            <w:tcW w:w="1128" w:type="dxa"/>
          </w:tcPr>
          <w:p w:rsidR="00FB753B" w:rsidRPr="00FB753B" w:rsidRDefault="00FB753B" w:rsidP="009C37FE">
            <w:pPr>
              <w:jc w:val="center"/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2</w:t>
            </w:r>
          </w:p>
        </w:tc>
      </w:tr>
      <w:tr w:rsidR="00FB753B" w:rsidRPr="00FB753B" w:rsidTr="009C37FE">
        <w:trPr>
          <w:jc w:val="center"/>
        </w:trPr>
        <w:tc>
          <w:tcPr>
            <w:tcW w:w="8218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Численность персонала на конец года</w:t>
            </w:r>
          </w:p>
        </w:tc>
        <w:tc>
          <w:tcPr>
            <w:tcW w:w="1128" w:type="dxa"/>
          </w:tcPr>
          <w:p w:rsidR="00FB753B" w:rsidRPr="00FB753B" w:rsidRDefault="00FB753B" w:rsidP="009C37FE">
            <w:pPr>
              <w:jc w:val="center"/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180</w:t>
            </w:r>
          </w:p>
        </w:tc>
      </w:tr>
      <w:tr w:rsidR="00FB753B" w:rsidRPr="00FB753B" w:rsidTr="009C37FE">
        <w:trPr>
          <w:jc w:val="center"/>
        </w:trPr>
        <w:tc>
          <w:tcPr>
            <w:tcW w:w="8218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128" w:type="dxa"/>
          </w:tcPr>
          <w:p w:rsidR="00FB753B" w:rsidRPr="00FB753B" w:rsidRDefault="00FB753B" w:rsidP="009C37FE">
            <w:pPr>
              <w:jc w:val="center"/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168</w:t>
            </w:r>
          </w:p>
        </w:tc>
      </w:tr>
    </w:tbl>
    <w:p w:rsidR="00FB753B" w:rsidRPr="00FB753B" w:rsidRDefault="00FB753B" w:rsidP="00FB753B">
      <w:pPr>
        <w:rPr>
          <w:b/>
          <w:sz w:val="22"/>
          <w:szCs w:val="22"/>
        </w:rPr>
      </w:pPr>
      <w:r w:rsidRPr="00FB753B">
        <w:rPr>
          <w:b/>
          <w:sz w:val="22"/>
          <w:szCs w:val="22"/>
        </w:rPr>
        <w:t>Задание 2.</w:t>
      </w:r>
    </w:p>
    <w:p w:rsidR="00FB753B" w:rsidRPr="00FB753B" w:rsidRDefault="00FB753B" w:rsidP="00FB753B">
      <w:pPr>
        <w:rPr>
          <w:sz w:val="22"/>
          <w:szCs w:val="22"/>
        </w:rPr>
      </w:pPr>
      <w:r w:rsidRPr="00FB753B">
        <w:rPr>
          <w:sz w:val="22"/>
          <w:szCs w:val="22"/>
        </w:rPr>
        <w:t xml:space="preserve">На работу было принято 73 человека. Столько же работников выбыло в течение года. Среднегодовая численность работников составила 522 человека.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2"/>
        <w:gridCol w:w="1396"/>
      </w:tblGrid>
      <w:tr w:rsidR="00FB753B" w:rsidRPr="00FB753B" w:rsidTr="009C37FE">
        <w:trPr>
          <w:jc w:val="center"/>
        </w:trPr>
        <w:tc>
          <w:tcPr>
            <w:tcW w:w="4652" w:type="dxa"/>
          </w:tcPr>
          <w:p w:rsidR="00FB753B" w:rsidRPr="00FB753B" w:rsidRDefault="00FB753B" w:rsidP="009C37FE">
            <w:pPr>
              <w:jc w:val="center"/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Причины выбытия</w:t>
            </w:r>
          </w:p>
          <w:p w:rsidR="00FB753B" w:rsidRPr="00FB753B" w:rsidRDefault="00FB753B" w:rsidP="009C37FE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</w:p>
        </w:tc>
      </w:tr>
      <w:tr w:rsidR="00FB753B" w:rsidRPr="00FB753B" w:rsidTr="009C37FE">
        <w:trPr>
          <w:jc w:val="center"/>
        </w:trPr>
        <w:tc>
          <w:tcPr>
            <w:tcW w:w="4652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Переведены на другие предприятия</w:t>
            </w:r>
          </w:p>
        </w:tc>
        <w:tc>
          <w:tcPr>
            <w:tcW w:w="1396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-</w:t>
            </w:r>
          </w:p>
        </w:tc>
      </w:tr>
      <w:tr w:rsidR="00FB753B" w:rsidRPr="00FB753B" w:rsidTr="009C37FE">
        <w:trPr>
          <w:jc w:val="center"/>
        </w:trPr>
        <w:tc>
          <w:tcPr>
            <w:tcW w:w="4652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Выбыли по окончанию срока договора</w:t>
            </w:r>
          </w:p>
        </w:tc>
        <w:tc>
          <w:tcPr>
            <w:tcW w:w="1396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3</w:t>
            </w:r>
          </w:p>
        </w:tc>
      </w:tr>
      <w:tr w:rsidR="00FB753B" w:rsidRPr="00FB753B" w:rsidTr="009C37FE">
        <w:trPr>
          <w:jc w:val="center"/>
        </w:trPr>
        <w:tc>
          <w:tcPr>
            <w:tcW w:w="4652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Выбыли на учебу, в армию,  на пенсию</w:t>
            </w:r>
          </w:p>
        </w:tc>
        <w:tc>
          <w:tcPr>
            <w:tcW w:w="1396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24</w:t>
            </w:r>
          </w:p>
        </w:tc>
      </w:tr>
      <w:tr w:rsidR="00FB753B" w:rsidRPr="00FB753B" w:rsidTr="009C37FE">
        <w:trPr>
          <w:jc w:val="center"/>
        </w:trPr>
        <w:tc>
          <w:tcPr>
            <w:tcW w:w="4652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Уволились по собственному желанию</w:t>
            </w:r>
          </w:p>
        </w:tc>
        <w:tc>
          <w:tcPr>
            <w:tcW w:w="1396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42</w:t>
            </w:r>
          </w:p>
        </w:tc>
      </w:tr>
      <w:tr w:rsidR="00FB753B" w:rsidRPr="00FB753B" w:rsidTr="009C37FE">
        <w:trPr>
          <w:jc w:val="center"/>
        </w:trPr>
        <w:tc>
          <w:tcPr>
            <w:tcW w:w="4652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proofErr w:type="gramStart"/>
            <w:r w:rsidRPr="00FB753B">
              <w:rPr>
                <w:sz w:val="22"/>
                <w:szCs w:val="22"/>
              </w:rPr>
              <w:t>Уволены за нарушение трудовой дисциплины</w:t>
            </w:r>
            <w:proofErr w:type="gramEnd"/>
          </w:p>
        </w:tc>
        <w:tc>
          <w:tcPr>
            <w:tcW w:w="1396" w:type="dxa"/>
          </w:tcPr>
          <w:p w:rsidR="00FB753B" w:rsidRPr="00FB753B" w:rsidRDefault="00FB753B" w:rsidP="009C37FE">
            <w:pPr>
              <w:rPr>
                <w:sz w:val="22"/>
                <w:szCs w:val="22"/>
              </w:rPr>
            </w:pPr>
            <w:r w:rsidRPr="00FB753B">
              <w:rPr>
                <w:sz w:val="22"/>
                <w:szCs w:val="22"/>
              </w:rPr>
              <w:t>4</w:t>
            </w:r>
          </w:p>
        </w:tc>
      </w:tr>
    </w:tbl>
    <w:p w:rsidR="00FB753B" w:rsidRPr="00FB753B" w:rsidRDefault="00FB753B" w:rsidP="00FB753B">
      <w:pPr>
        <w:jc w:val="both"/>
        <w:rPr>
          <w:b/>
          <w:sz w:val="24"/>
          <w:szCs w:val="24"/>
        </w:rPr>
      </w:pPr>
      <w:r w:rsidRPr="00FB753B">
        <w:rPr>
          <w:b/>
          <w:sz w:val="24"/>
          <w:szCs w:val="24"/>
        </w:rPr>
        <w:t>Задание 3.</w:t>
      </w:r>
    </w:p>
    <w:p w:rsidR="00AE0231" w:rsidRPr="00C57BCE" w:rsidRDefault="00FB753B" w:rsidP="00C57BCE">
      <w:pPr>
        <w:jc w:val="both"/>
        <w:rPr>
          <w:sz w:val="24"/>
          <w:szCs w:val="24"/>
        </w:rPr>
      </w:pPr>
      <w:r w:rsidRPr="00FB753B">
        <w:rPr>
          <w:sz w:val="24"/>
          <w:szCs w:val="24"/>
        </w:rPr>
        <w:t xml:space="preserve">На АТП на 1.09. численность работников составила 520 человек, в этот день было уволено  по собственному желанию 2 человека и принят на должность водителя 1 человек. </w:t>
      </w:r>
      <w:proofErr w:type="gramStart"/>
      <w:r w:rsidRPr="00FB753B">
        <w:rPr>
          <w:sz w:val="24"/>
          <w:szCs w:val="24"/>
        </w:rPr>
        <w:t>В отпуске находится 20 человек, в командировку отбыли 5 человек, на больничном находится 25 человек.</w:t>
      </w:r>
      <w:proofErr w:type="gramEnd"/>
      <w:r w:rsidRPr="00FB753B">
        <w:rPr>
          <w:sz w:val="24"/>
          <w:szCs w:val="24"/>
        </w:rPr>
        <w:t xml:space="preserve">  На конец месяца  сумма работников списочного состава за каждый календарный день месяца (включая праздничные и выходные дни) составила 4527 человек. Определить списочную, явочную и среднесписочную численность работников.</w:t>
      </w:r>
    </w:p>
    <w:sectPr w:rsidR="00AE0231" w:rsidRPr="00C57BCE" w:rsidSect="00FB753B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53B"/>
    <w:rsid w:val="00610271"/>
    <w:rsid w:val="00753D98"/>
    <w:rsid w:val="009F4AD8"/>
    <w:rsid w:val="00C57BCE"/>
    <w:rsid w:val="00E36662"/>
    <w:rsid w:val="00FB753B"/>
    <w:rsid w:val="00FD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753B"/>
    <w:pPr>
      <w:spacing w:before="100" w:beforeAutospacing="1" w:after="100" w:afterAutospacing="1"/>
      <w:ind w:left="200" w:right="200"/>
      <w:jc w:val="both"/>
    </w:pPr>
    <w:rPr>
      <w:color w:val="061C46"/>
      <w:sz w:val="24"/>
      <w:szCs w:val="24"/>
    </w:rPr>
  </w:style>
  <w:style w:type="paragraph" w:customStyle="1" w:styleId="1">
    <w:name w:val="Без интервала1"/>
    <w:uiPriority w:val="99"/>
    <w:rsid w:val="00FB75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2021-11-01T04:39:00Z</dcterms:created>
  <dcterms:modified xsi:type="dcterms:W3CDTF">2021-11-01T04:45:00Z</dcterms:modified>
</cp:coreProperties>
</file>