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76" w:rsidRPr="00996CF9" w:rsidRDefault="005B2E76" w:rsidP="005B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Группа М1-20, 29</w:t>
      </w:r>
      <w:r w:rsidRPr="00996CF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96CF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96CF9">
        <w:rPr>
          <w:rFonts w:ascii="Times New Roman" w:hAnsi="Times New Roman" w:cs="Times New Roman"/>
          <w:sz w:val="28"/>
          <w:szCs w:val="28"/>
        </w:rPr>
        <w:t xml:space="preserve"> г., </w:t>
      </w:r>
      <w:r>
        <w:rPr>
          <w:rFonts w:ascii="Times New Roman" w:hAnsi="Times New Roman" w:cs="Times New Roman"/>
          <w:sz w:val="28"/>
          <w:szCs w:val="28"/>
        </w:rPr>
        <w:t>суббота</w:t>
      </w:r>
    </w:p>
    <w:p w:rsidR="005B2E76" w:rsidRPr="00EB7B1A" w:rsidRDefault="005B2E76" w:rsidP="005B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E76" w:rsidRPr="00EB7B1A" w:rsidRDefault="005B2E76" w:rsidP="005B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B7B1A">
        <w:rPr>
          <w:rFonts w:ascii="Times New Roman" w:hAnsi="Times New Roman" w:cs="Times New Roman"/>
          <w:sz w:val="28"/>
          <w:szCs w:val="28"/>
        </w:rPr>
        <w:t xml:space="preserve">Преподаватель: Сазонова Ксения Александровна, </w:t>
      </w:r>
      <w:proofErr w:type="spellStart"/>
      <w:r w:rsidRPr="00EB7B1A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EB7B1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B7B1A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Pr="00EB7B1A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F61B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nemerova</w:t>
        </w:r>
        <w:r w:rsidRPr="00F61B1C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F61B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kseniya</w:t>
        </w:r>
        <w:r w:rsidRPr="00F61B1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61B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61B1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61B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B2E76" w:rsidRPr="00EB7B1A" w:rsidRDefault="005B2E76" w:rsidP="005B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2E76" w:rsidRDefault="005B2E76" w:rsidP="005B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Тема урока: Трехфазная цепь переменного тока. </w:t>
      </w:r>
    </w:p>
    <w:p w:rsidR="005B2E76" w:rsidRDefault="005B2E76" w:rsidP="005B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5" w:history="1">
        <w:r w:rsidRPr="00F85220">
          <w:rPr>
            <w:rFonts w:ascii="Times New Roman" w:hAnsi="Times New Roman" w:cs="Times New Roman"/>
            <w:bCs/>
            <w:sz w:val="28"/>
            <w:szCs w:val="28"/>
          </w:rPr>
          <w:t>Немцов М. В.</w:t>
        </w:r>
      </w:hyperlink>
      <w:r w:rsidRPr="00F85220">
        <w:rPr>
          <w:rFonts w:ascii="Times New Roman" w:hAnsi="Times New Roman" w:cs="Times New Roman"/>
          <w:bCs/>
          <w:sz w:val="28"/>
          <w:szCs w:val="28"/>
        </w:rPr>
        <w:t>, </w:t>
      </w:r>
      <w:hyperlink r:id="rId6" w:history="1">
        <w:r w:rsidRPr="00F85220">
          <w:rPr>
            <w:rFonts w:ascii="Times New Roman" w:hAnsi="Times New Roman" w:cs="Times New Roman"/>
            <w:bCs/>
            <w:sz w:val="28"/>
            <w:szCs w:val="28"/>
          </w:rPr>
          <w:t>Немцова М.Л.</w:t>
        </w:r>
      </w:hyperlink>
      <w:hyperlink r:id="rId7" w:history="1">
        <w:r w:rsidRPr="00F85220">
          <w:rPr>
            <w:rFonts w:ascii="Times New Roman" w:hAnsi="Times New Roman" w:cs="Times New Roman"/>
            <w:sz w:val="28"/>
            <w:szCs w:val="28"/>
          </w:rPr>
          <w:t>Электротехника и электроника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B2E76" w:rsidRDefault="005B2E76" w:rsidP="005B2E7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B2E76" w:rsidRDefault="005B2E76" w:rsidP="005B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Лекция: </w:t>
      </w:r>
    </w:p>
    <w:p w:rsidR="005B2E76" w:rsidRDefault="005B2E76" w:rsidP="005B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hyperlink r:id="rId8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https://drive.google.com/file/d/1koo_5gxoTHnHkJG5yglLpUwXbaLXq4OJ/view?usp=drivesdk</w:t>
        </w:r>
      </w:hyperlink>
    </w:p>
    <w:p w:rsidR="00FF7CE6" w:rsidRDefault="00FF7CE6" w:rsidP="00FF7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F7CE6" w:rsidRDefault="00FF7CE6" w:rsidP="00FF7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Лекция 46. Гл. 9.1 Определение трехфазной системы. Получение трехфазного тока; гл.</w:t>
      </w:r>
      <w:r w:rsidRPr="00207800">
        <w:rPr>
          <w:rFonts w:ascii="Times New Roman" w:hAnsi="Times New Roman" w:cs="Times New Roman"/>
          <w:bCs/>
          <w:sz w:val="28"/>
          <w:szCs w:val="28"/>
        </w:rPr>
        <w:t>9.2.1 Способы соединения обмоток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B2E76" w:rsidRPr="00FF7CE6" w:rsidRDefault="005B2E76" w:rsidP="005B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B2E76" w:rsidRPr="00D82354" w:rsidRDefault="005B2E76" w:rsidP="005B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Лекция 47. Гл. </w:t>
      </w:r>
      <w:r w:rsidRPr="00D82354">
        <w:rPr>
          <w:rFonts w:ascii="Times New Roman" w:hAnsi="Times New Roman" w:cs="Times New Roman"/>
          <w:bCs/>
          <w:sz w:val="28"/>
          <w:szCs w:val="28"/>
        </w:rPr>
        <w:t>9.2 Способы соединения обмоток трехфазного генератора</w:t>
      </w:r>
    </w:p>
    <w:p w:rsidR="005B2E76" w:rsidRDefault="005B2E76" w:rsidP="005B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354">
        <w:rPr>
          <w:rFonts w:ascii="Times New Roman" w:hAnsi="Times New Roman" w:cs="Times New Roman"/>
          <w:bCs/>
          <w:sz w:val="28"/>
          <w:szCs w:val="28"/>
        </w:rPr>
        <w:t>9.2.1 Соединение обмоток звездой - «Звезда с нулевым проводом»</w:t>
      </w:r>
    </w:p>
    <w:p w:rsidR="005B2E76" w:rsidRDefault="005B2E76" w:rsidP="005B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354">
        <w:rPr>
          <w:rFonts w:ascii="Times New Roman" w:hAnsi="Times New Roman" w:cs="Times New Roman"/>
          <w:bCs/>
          <w:sz w:val="28"/>
          <w:szCs w:val="28"/>
        </w:rPr>
        <w:t>9.2.2 Соединение обмоток трехфазного генератора треугольником</w:t>
      </w:r>
    </w:p>
    <w:p w:rsidR="005B2E76" w:rsidRDefault="005B2E76" w:rsidP="005B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2E76" w:rsidRPr="00B43635" w:rsidRDefault="005B2E76" w:rsidP="005B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0E9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005776">
        <w:rPr>
          <w:rFonts w:ascii="Times New Roman" w:hAnsi="Times New Roman" w:cs="Times New Roman"/>
          <w:b/>
          <w:bCs/>
          <w:sz w:val="28"/>
          <w:szCs w:val="28"/>
        </w:rPr>
        <w:t>ОБРАТИТЕ ВНИМАНИЕ!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3635">
        <w:rPr>
          <w:rFonts w:ascii="Times New Roman" w:hAnsi="Times New Roman" w:cs="Times New Roman"/>
          <w:bCs/>
          <w:sz w:val="28"/>
          <w:szCs w:val="28"/>
        </w:rPr>
        <w:t>На формулы.</w:t>
      </w:r>
    </w:p>
    <w:p w:rsidR="005B2E76" w:rsidRDefault="005B2E76" w:rsidP="005B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776">
        <w:rPr>
          <w:rFonts w:ascii="Times New Roman" w:hAnsi="Times New Roman" w:cs="Times New Roman"/>
          <w:b/>
          <w:bCs/>
          <w:sz w:val="28"/>
          <w:szCs w:val="28"/>
        </w:rPr>
        <w:t>ЗАПОМНИТЕ!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Основные электрические величины.</w:t>
      </w:r>
    </w:p>
    <w:p w:rsidR="005B2E76" w:rsidRPr="00EB7B1A" w:rsidRDefault="005B2E76" w:rsidP="005B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776">
        <w:rPr>
          <w:rFonts w:ascii="Times New Roman" w:hAnsi="Times New Roman" w:cs="Times New Roman"/>
          <w:b/>
          <w:bCs/>
          <w:sz w:val="28"/>
          <w:szCs w:val="28"/>
        </w:rPr>
        <w:t>ВАЖНО ЗНАТЬ!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60E9">
        <w:rPr>
          <w:rFonts w:ascii="Times New Roman" w:hAnsi="Times New Roman" w:cs="Times New Roman"/>
          <w:bCs/>
          <w:sz w:val="28"/>
          <w:szCs w:val="28"/>
        </w:rPr>
        <w:t>Основные определения.</w:t>
      </w:r>
    </w:p>
    <w:p w:rsidR="005B2E76" w:rsidRDefault="005B2E76" w:rsidP="005B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2E76" w:rsidRDefault="005B2E76" w:rsidP="005B2E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Контрольные вопросы. </w:t>
      </w:r>
    </w:p>
    <w:p w:rsidR="00AA72F6" w:rsidRDefault="00AA72F6" w:rsidP="00AA7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AB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Что называется трехфазной системой?</w:t>
      </w:r>
    </w:p>
    <w:p w:rsidR="005B2E76" w:rsidRDefault="00AA72F6" w:rsidP="005B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2E76" w:rsidRPr="00565ABD">
        <w:rPr>
          <w:rFonts w:ascii="Times New Roman" w:hAnsi="Times New Roman" w:cs="Times New Roman"/>
          <w:sz w:val="28"/>
          <w:szCs w:val="28"/>
        </w:rPr>
        <w:t xml:space="preserve">. </w:t>
      </w:r>
      <w:r w:rsidR="005B2E76">
        <w:rPr>
          <w:rFonts w:ascii="Times New Roman" w:hAnsi="Times New Roman" w:cs="Times New Roman"/>
          <w:sz w:val="28"/>
          <w:szCs w:val="28"/>
        </w:rPr>
        <w:t>Что называется фазным током?</w:t>
      </w:r>
    </w:p>
    <w:p w:rsidR="005B2E76" w:rsidRDefault="00AA72F6" w:rsidP="005B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2E76">
        <w:rPr>
          <w:rFonts w:ascii="Times New Roman" w:hAnsi="Times New Roman" w:cs="Times New Roman"/>
          <w:sz w:val="28"/>
          <w:szCs w:val="28"/>
        </w:rPr>
        <w:t>. Что называется линейным током?</w:t>
      </w:r>
    </w:p>
    <w:p w:rsidR="005B2E76" w:rsidRDefault="00AA72F6" w:rsidP="005B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2E76">
        <w:rPr>
          <w:rFonts w:ascii="Times New Roman" w:hAnsi="Times New Roman" w:cs="Times New Roman"/>
          <w:sz w:val="28"/>
          <w:szCs w:val="28"/>
        </w:rPr>
        <w:t>. Что называется фазным напряжением?</w:t>
      </w:r>
    </w:p>
    <w:p w:rsidR="005B2E76" w:rsidRDefault="00AA72F6" w:rsidP="005B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2E76">
        <w:rPr>
          <w:rFonts w:ascii="Times New Roman" w:hAnsi="Times New Roman" w:cs="Times New Roman"/>
          <w:sz w:val="28"/>
          <w:szCs w:val="28"/>
        </w:rPr>
        <w:t>. Что называется линейным напряжением?</w:t>
      </w:r>
    </w:p>
    <w:p w:rsidR="005B2E76" w:rsidRDefault="00AA72F6" w:rsidP="005B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B2E76">
        <w:rPr>
          <w:rFonts w:ascii="Times New Roman" w:hAnsi="Times New Roman" w:cs="Times New Roman"/>
          <w:sz w:val="28"/>
          <w:szCs w:val="28"/>
        </w:rPr>
        <w:t>. Какая связь между фазными и линейными параметрами при соединении «звездой» и «треугольником»?</w:t>
      </w:r>
    </w:p>
    <w:p w:rsidR="005B2E76" w:rsidRDefault="005B2E76" w:rsidP="005B2E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2E76" w:rsidRPr="005B78C0" w:rsidRDefault="005B2E76" w:rsidP="005B2E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B78C0">
        <w:rPr>
          <w:rFonts w:ascii="Times New Roman" w:hAnsi="Times New Roman" w:cs="Times New Roman"/>
          <w:b/>
          <w:sz w:val="28"/>
          <w:szCs w:val="28"/>
        </w:rPr>
        <w:t xml:space="preserve">. Практическое задание: </w:t>
      </w:r>
    </w:p>
    <w:p w:rsidR="005B2E76" w:rsidRDefault="00007499" w:rsidP="005B2E7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2E76">
        <w:rPr>
          <w:rFonts w:ascii="Times New Roman" w:hAnsi="Times New Roman" w:cs="Times New Roman"/>
          <w:sz w:val="28"/>
          <w:szCs w:val="28"/>
        </w:rPr>
        <w:t xml:space="preserve">. Прочитать лекцию. </w:t>
      </w:r>
    </w:p>
    <w:p w:rsidR="005B2E76" w:rsidRDefault="005B2E76" w:rsidP="005B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в тетради конспект, который должен содержать:</w:t>
      </w:r>
    </w:p>
    <w:p w:rsidR="00FF7CE6" w:rsidRDefault="00FF7CE6" w:rsidP="003D5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- лекция 46. гл. 9.1 Определение трехфазной системы. Получение трехфазного тока (определение трёхфазной системы, фазы; рис. 9.3., рис. 9.4, формулы).</w:t>
      </w:r>
    </w:p>
    <w:p w:rsidR="005B2E76" w:rsidRDefault="005B2E76" w:rsidP="003D5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- лекция 47. гл. 9.2.1 </w:t>
      </w:r>
      <w:r w:rsidRPr="00D82354">
        <w:rPr>
          <w:rFonts w:ascii="Times New Roman" w:hAnsi="Times New Roman" w:cs="Times New Roman"/>
          <w:bCs/>
          <w:sz w:val="28"/>
          <w:szCs w:val="28"/>
        </w:rPr>
        <w:t>Соединение обмоток звездой - «Звезда с нулевым проводом»</w:t>
      </w:r>
      <w:r>
        <w:rPr>
          <w:rFonts w:ascii="Times New Roman" w:hAnsi="Times New Roman" w:cs="Times New Roman"/>
          <w:bCs/>
          <w:sz w:val="28"/>
          <w:szCs w:val="28"/>
        </w:rPr>
        <w:t xml:space="preserve"> (рис. 9.9 – линейные и фазные напряжения, записать основные обозначения на схеме, определения обозначений; формулы соотношений фазных и линейных токов и напряжений);</w:t>
      </w:r>
    </w:p>
    <w:p w:rsidR="005B2E76" w:rsidRPr="00D82354" w:rsidRDefault="005B2E76" w:rsidP="003D5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Лекция 47. Гл. </w:t>
      </w:r>
      <w:r w:rsidRPr="00D82354">
        <w:rPr>
          <w:rFonts w:ascii="Times New Roman" w:hAnsi="Times New Roman" w:cs="Times New Roman"/>
          <w:bCs/>
          <w:sz w:val="28"/>
          <w:szCs w:val="28"/>
        </w:rPr>
        <w:t>9.2.2 Соединение обмоток трехфазного генератора треугольником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(рис. 9.12, обозначения на схеме, связь между линейными и фазными токами и напряжениями).</w:t>
      </w:r>
    </w:p>
    <w:p w:rsidR="00EC23A6" w:rsidRDefault="005B2E76" w:rsidP="005B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693">
        <w:rPr>
          <w:rFonts w:ascii="Times New Roman" w:hAnsi="Times New Roman" w:cs="Times New Roman"/>
          <w:b/>
          <w:sz w:val="28"/>
          <w:szCs w:val="28"/>
        </w:rPr>
        <w:lastRenderedPageBreak/>
        <w:t>ОБРАТИТЕ ВНИМАНИЕ!</w:t>
      </w:r>
      <w:r>
        <w:rPr>
          <w:rFonts w:ascii="Times New Roman" w:hAnsi="Times New Roman" w:cs="Times New Roman"/>
          <w:sz w:val="28"/>
          <w:szCs w:val="28"/>
        </w:rPr>
        <w:t xml:space="preserve"> Конспект должен быть кратким!</w:t>
      </w:r>
    </w:p>
    <w:p w:rsidR="005B2E76" w:rsidRPr="00EC23A6" w:rsidRDefault="00007499" w:rsidP="005B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2E76">
        <w:rPr>
          <w:rFonts w:ascii="Times New Roman" w:hAnsi="Times New Roman" w:cs="Times New Roman"/>
          <w:sz w:val="28"/>
          <w:szCs w:val="28"/>
        </w:rPr>
        <w:t>. О</w:t>
      </w:r>
      <w:r w:rsidR="003F4E7D">
        <w:rPr>
          <w:rFonts w:ascii="Times New Roman" w:hAnsi="Times New Roman" w:cs="Times New Roman"/>
          <w:sz w:val="28"/>
          <w:szCs w:val="28"/>
        </w:rPr>
        <w:t>тветить на контрольные вопросы</w:t>
      </w:r>
      <w:r w:rsidR="005B2E76">
        <w:rPr>
          <w:rFonts w:ascii="Times New Roman" w:hAnsi="Times New Roman" w:cs="Times New Roman"/>
          <w:sz w:val="28"/>
          <w:szCs w:val="28"/>
        </w:rPr>
        <w:t>.</w:t>
      </w:r>
    </w:p>
    <w:p w:rsidR="005B2E76" w:rsidRDefault="00007499" w:rsidP="005B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2E76">
        <w:rPr>
          <w:rFonts w:ascii="Times New Roman" w:hAnsi="Times New Roman" w:cs="Times New Roman"/>
          <w:sz w:val="28"/>
          <w:szCs w:val="28"/>
        </w:rPr>
        <w:t>. Фото конспектов, выслать на электронную почту.</w:t>
      </w:r>
    </w:p>
    <w:p w:rsidR="005B2E76" w:rsidRDefault="00007499" w:rsidP="005B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2E76">
        <w:rPr>
          <w:rFonts w:ascii="Times New Roman" w:hAnsi="Times New Roman" w:cs="Times New Roman"/>
          <w:sz w:val="28"/>
          <w:szCs w:val="28"/>
        </w:rPr>
        <w:t xml:space="preserve">. Посмотреть обучающее видео: </w:t>
      </w:r>
    </w:p>
    <w:p w:rsidR="005B2E76" w:rsidRDefault="005B2E76" w:rsidP="005B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A5573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https://www.youtube.com/watch?v=agAk1fcDvC0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Трехфазная цепь. Часть 1.</w:t>
      </w:r>
    </w:p>
    <w:p w:rsidR="005B2E76" w:rsidRDefault="005B2E76" w:rsidP="005B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A5573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https://www.youtube.com/watch?v=jNFSRCC1DYw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Трехфазная цепь. Часть 2.</w:t>
      </w:r>
    </w:p>
    <w:p w:rsidR="005B2E76" w:rsidRDefault="005B2E76" w:rsidP="005B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A5573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https://www.youtube.com/watch?v=ORYTjJaZcII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Трехфазная цепь. Часть 2.</w:t>
      </w:r>
    </w:p>
    <w:p w:rsidR="00000000" w:rsidRDefault="003D505F"/>
    <w:sectPr w:rsidR="00000000" w:rsidSect="000F7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E76"/>
    <w:rsid w:val="00007499"/>
    <w:rsid w:val="000E51A2"/>
    <w:rsid w:val="00225DB9"/>
    <w:rsid w:val="00246DD1"/>
    <w:rsid w:val="00391D09"/>
    <w:rsid w:val="003D505F"/>
    <w:rsid w:val="003F4E7D"/>
    <w:rsid w:val="00457EBD"/>
    <w:rsid w:val="005B2E76"/>
    <w:rsid w:val="007D2B22"/>
    <w:rsid w:val="009E797E"/>
    <w:rsid w:val="00AA72F6"/>
    <w:rsid w:val="00EC23A6"/>
    <w:rsid w:val="00FF6F7C"/>
    <w:rsid w:val="00FF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E7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B2E7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EC23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koo_5gxoTHnHkJG5yglLpUwXbaLXq4OJ/view?usp=drivesd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cademia-moscow.ru/catalogue/4831/345439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-moscow.ru/authors/detail/46119/" TargetMode="External"/><Relationship Id="rId11" Type="http://schemas.openxmlformats.org/officeDocument/2006/relationships/hyperlink" Target="https://www.youtube.com/watch?v=ORYTjJaZcII" TargetMode="External"/><Relationship Id="rId5" Type="http://schemas.openxmlformats.org/officeDocument/2006/relationships/hyperlink" Target="https://www.academia-moscow.ru/authors/detail/43805/" TargetMode="External"/><Relationship Id="rId10" Type="http://schemas.openxmlformats.org/officeDocument/2006/relationships/hyperlink" Target="https://www.youtube.com/watch?v=jNFSRCC1DYw" TargetMode="External"/><Relationship Id="rId4" Type="http://schemas.openxmlformats.org/officeDocument/2006/relationships/hyperlink" Target="mailto:nemerova-kseniya@mail.ru" TargetMode="External"/><Relationship Id="rId9" Type="http://schemas.openxmlformats.org/officeDocument/2006/relationships/hyperlink" Target="https://www.youtube.com/watch?v=agAk1fcDv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DENISOV</dc:creator>
  <cp:keywords/>
  <dc:description/>
  <cp:lastModifiedBy>DENISOV</cp:lastModifiedBy>
  <cp:revision>16</cp:revision>
  <dcterms:created xsi:type="dcterms:W3CDTF">2021-05-27T03:18:00Z</dcterms:created>
  <dcterms:modified xsi:type="dcterms:W3CDTF">2021-05-27T03:34:00Z</dcterms:modified>
</cp:coreProperties>
</file>