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130DF5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Дата</w:t>
      </w:r>
      <w:r w:rsidRPr="00130DF5">
        <w:rPr>
          <w:rFonts w:ascii="Times New Roman" w:hAnsi="Times New Roman"/>
          <w:sz w:val="24"/>
          <w:szCs w:val="24"/>
        </w:rPr>
        <w:t xml:space="preserve"> «</w:t>
      </w:r>
      <w:r w:rsidR="00D94A3A">
        <w:rPr>
          <w:rFonts w:ascii="Times New Roman" w:hAnsi="Times New Roman"/>
          <w:sz w:val="24"/>
          <w:szCs w:val="24"/>
        </w:rPr>
        <w:t>30</w:t>
      </w:r>
      <w:r w:rsidRPr="00130DF5">
        <w:rPr>
          <w:rFonts w:ascii="Times New Roman" w:hAnsi="Times New Roman"/>
          <w:sz w:val="24"/>
          <w:szCs w:val="24"/>
        </w:rPr>
        <w:t xml:space="preserve">» </w:t>
      </w:r>
      <w:r w:rsidR="00D94A3A">
        <w:rPr>
          <w:rFonts w:ascii="Times New Roman" w:hAnsi="Times New Roman"/>
          <w:sz w:val="24"/>
          <w:szCs w:val="24"/>
        </w:rPr>
        <w:t xml:space="preserve">апреля 2024 </w:t>
      </w:r>
      <w:r w:rsidRPr="00130DF5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D94A3A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A3A">
        <w:rPr>
          <w:rFonts w:ascii="Times New Roman" w:hAnsi="Times New Roman"/>
          <w:b/>
          <w:sz w:val="24"/>
          <w:szCs w:val="24"/>
        </w:rPr>
        <w:t>Группа</w:t>
      </w:r>
      <w:r w:rsidRPr="00D94A3A">
        <w:rPr>
          <w:rFonts w:ascii="Times New Roman" w:hAnsi="Times New Roman"/>
          <w:sz w:val="24"/>
          <w:szCs w:val="24"/>
        </w:rPr>
        <w:t xml:space="preserve"> </w:t>
      </w:r>
      <w:r w:rsidR="00D94A3A" w:rsidRPr="00D94A3A">
        <w:rPr>
          <w:rFonts w:ascii="Times New Roman" w:hAnsi="Times New Roman"/>
          <w:sz w:val="24"/>
          <w:szCs w:val="24"/>
          <w:lang w:eastAsia="en-US"/>
        </w:rPr>
        <w:t xml:space="preserve">М1-23 </w:t>
      </w:r>
    </w:p>
    <w:p w:rsidR="007D0D4F" w:rsidRPr="00130DF5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130DF5">
        <w:rPr>
          <w:rFonts w:ascii="Times New Roman" w:hAnsi="Times New Roman"/>
          <w:sz w:val="24"/>
          <w:szCs w:val="24"/>
        </w:rPr>
        <w:t xml:space="preserve"> </w:t>
      </w:r>
      <w:r w:rsidR="00D25FE2" w:rsidRPr="00130DF5">
        <w:rPr>
          <w:rFonts w:ascii="Times New Roman" w:hAnsi="Times New Roman"/>
          <w:sz w:val="24"/>
          <w:szCs w:val="24"/>
        </w:rPr>
        <w:t>«</w:t>
      </w:r>
      <w:r w:rsidR="00130DF5" w:rsidRPr="00130DF5">
        <w:rPr>
          <w:rFonts w:ascii="Times New Roman" w:hAnsi="Times New Roman"/>
          <w:sz w:val="24"/>
          <w:szCs w:val="24"/>
        </w:rPr>
        <w:t>Техника толчка гири</w:t>
      </w:r>
      <w:r w:rsidR="00D25FE2" w:rsidRPr="00130DF5">
        <w:rPr>
          <w:rFonts w:ascii="Times New Roman" w:hAnsi="Times New Roman"/>
          <w:sz w:val="24"/>
          <w:szCs w:val="24"/>
        </w:rPr>
        <w:t>»</w:t>
      </w:r>
    </w:p>
    <w:p w:rsidR="00130DF5" w:rsidRPr="00130DF5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30DF5">
        <w:rPr>
          <w:rFonts w:ascii="Times New Roman" w:hAnsi="Times New Roman"/>
          <w:b/>
          <w:sz w:val="24"/>
          <w:szCs w:val="24"/>
        </w:rPr>
        <w:t>Цели урока</w:t>
      </w:r>
      <w:r w:rsidRPr="00130DF5">
        <w:rPr>
          <w:rFonts w:ascii="Times New Roman" w:hAnsi="Times New Roman"/>
          <w:sz w:val="24"/>
          <w:szCs w:val="24"/>
        </w:rPr>
        <w:t xml:space="preserve">: 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подготовить учащихся к выполнению норматива </w:t>
      </w:r>
      <w:proofErr w:type="spellStart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ГТО-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proofErr w:type="spellEnd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развитие силовой выносливости на основе упражнений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спорта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25FE2" w:rsidRPr="00130DF5" w:rsidRDefault="00130DF5" w:rsidP="00130DF5">
      <w:p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Образовательная - разучить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упражнения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</w:t>
      </w:r>
      <w:proofErr w:type="gramStart"/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силовой выносливости, ловкости, координации движений. </w:t>
      </w:r>
    </w:p>
    <w:p w:rsidR="00130DF5" w:rsidRPr="00130DF5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130DF5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130DF5" w:rsidRPr="00130DF5" w:rsidRDefault="003664F2" w:rsidP="00130DF5">
      <w:pPr>
        <w:ind w:left="360"/>
        <w:rPr>
          <w:rFonts w:ascii="Times New Roman" w:hAnsi="Times New Roman"/>
          <w:kern w:val="36"/>
          <w:sz w:val="24"/>
          <w:szCs w:val="24"/>
        </w:rPr>
      </w:pPr>
      <w:hyperlink r:id="rId5" w:history="1">
        <w:r w:rsidR="00130DF5" w:rsidRPr="00130DF5">
          <w:rPr>
            <w:rStyle w:val="a3"/>
            <w:rFonts w:ascii="Times New Roman" w:hAnsi="Times New Roman"/>
            <w:kern w:val="36"/>
            <w:sz w:val="24"/>
            <w:szCs w:val="24"/>
          </w:rPr>
          <w:t>https://cross.expert/uprazhneniya/tolchok-giri.html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Посмотреть  по ссылке</w:t>
      </w:r>
    </w:p>
    <w:p w:rsidR="00130DF5" w:rsidRPr="00130DF5" w:rsidRDefault="003664F2" w:rsidP="00130DF5">
      <w:pPr>
        <w:rPr>
          <w:rFonts w:ascii="Times New Roman" w:hAnsi="Times New Roman"/>
          <w:sz w:val="24"/>
          <w:szCs w:val="24"/>
        </w:rPr>
      </w:pPr>
      <w:hyperlink r:id="rId6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Тест по ссылке</w:t>
      </w:r>
    </w:p>
    <w:p w:rsidR="00130DF5" w:rsidRPr="00130DF5" w:rsidRDefault="003664F2" w:rsidP="00130DF5">
      <w:pPr>
        <w:rPr>
          <w:rFonts w:ascii="Times New Roman" w:hAnsi="Times New Roman"/>
          <w:sz w:val="24"/>
          <w:szCs w:val="24"/>
        </w:rPr>
      </w:pPr>
      <w:hyperlink r:id="rId7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https://multiurok.ru/tests/girevoi-sport-promezhutochnaia-attestatsiia.html</w:t>
        </w:r>
      </w:hyperlink>
    </w:p>
    <w:p w:rsidR="00130DF5" w:rsidRPr="00130DF5" w:rsidRDefault="00130DF5" w:rsidP="00130DF5">
      <w:pPr>
        <w:pStyle w:val="a4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 xml:space="preserve">скопировать в </w:t>
      </w:r>
      <w:r w:rsidRPr="00130DF5">
        <w:rPr>
          <w:rFonts w:ascii="Times New Roman" w:hAnsi="Times New Roman"/>
          <w:sz w:val="24"/>
          <w:szCs w:val="24"/>
          <w:lang w:val="en-US"/>
        </w:rPr>
        <w:t>Word</w:t>
      </w:r>
      <w:r w:rsidRPr="00130DF5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на почту</w:t>
      </w: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664F2"/>
    <w:rsid w:val="00381E9D"/>
    <w:rsid w:val="00690D2E"/>
    <w:rsid w:val="007D0D4F"/>
    <w:rsid w:val="0090377C"/>
    <w:rsid w:val="00A32480"/>
    <w:rsid w:val="00B447AF"/>
    <w:rsid w:val="00D25FE2"/>
    <w:rsid w:val="00D901AB"/>
    <w:rsid w:val="00D94A3A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tests/girevoi-sport-promezhutochnaia-attestatsii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cross.expert/uprazhneniya/tolchok-gir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2023-10-27T11:06:00Z</cp:lastPrinted>
  <dcterms:created xsi:type="dcterms:W3CDTF">2023-11-17T11:55:00Z</dcterms:created>
  <dcterms:modified xsi:type="dcterms:W3CDTF">2024-04-28T07:05:00Z</dcterms:modified>
</cp:coreProperties>
</file>