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F2" w:rsidRDefault="00854CF2" w:rsidP="00854CF2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 </w:t>
      </w:r>
    </w:p>
    <w:p w:rsidR="00854CF2" w:rsidRPr="00F73B1E" w:rsidRDefault="00854CF2" w:rsidP="00854CF2">
      <w:pPr>
        <w:shd w:val="clear" w:color="auto" w:fill="FFFFFF"/>
        <w:spacing w:after="120" w:line="405" w:lineRule="atLeast"/>
        <w:outlineLvl w:val="0"/>
        <w:rPr>
          <w:rFonts w:ascii="inherit" w:hAnsi="inherit" w:cs="Arial"/>
          <w:b/>
          <w:bCs/>
          <w:kern w:val="36"/>
          <w:sz w:val="28"/>
          <w:szCs w:val="28"/>
          <w:lang w:val="en-US"/>
        </w:rPr>
      </w:pPr>
      <w:hyperlink r:id="rId6" w:history="1">
        <w:r w:rsidRPr="00F73B1E">
          <w:rPr>
            <w:rStyle w:val="a7"/>
            <w:rFonts w:ascii="inherit" w:hAnsi="inherit" w:cs="Arial"/>
            <w:b/>
            <w:bCs/>
            <w:kern w:val="36"/>
            <w:sz w:val="28"/>
            <w:szCs w:val="28"/>
            <w:lang w:val="en-US"/>
          </w:rPr>
          <w:t>karandaeva.liana@mail.ru</w:t>
        </w:r>
      </w:hyperlink>
    </w:p>
    <w:p w:rsidR="00854CF2" w:rsidRDefault="00854CF2" w:rsidP="00854CF2">
      <w:pPr>
        <w:autoSpaceDE w:val="0"/>
        <w:autoSpaceDN w:val="0"/>
        <w:adjustRightInd w:val="0"/>
        <w:rPr>
          <w:b/>
        </w:rPr>
      </w:pPr>
      <w:r w:rsidRPr="00A56B55">
        <w:rPr>
          <w:b/>
          <w:i/>
        </w:rPr>
        <w:t>Контрольная работа № 6</w:t>
      </w:r>
      <w:r>
        <w:rPr>
          <w:b/>
        </w:rPr>
        <w:t xml:space="preserve"> </w:t>
      </w:r>
      <w:r w:rsidRPr="00A56B55">
        <w:t>(Раздел 6. Синтаксис и пунктуация)</w:t>
      </w:r>
      <w:r>
        <w:t>.</w:t>
      </w:r>
    </w:p>
    <w:p w:rsidR="00854CF2" w:rsidRDefault="00854CF2" w:rsidP="00854CF2"/>
    <w:p w:rsidR="00854CF2" w:rsidRPr="000D3BED" w:rsidRDefault="00854CF2" w:rsidP="00854CF2">
      <w:r w:rsidRPr="000D3BED">
        <w:rPr>
          <w:b/>
        </w:rPr>
        <w:t>Цель:</w:t>
      </w:r>
      <w:r w:rsidRPr="000D3BED">
        <w:t xml:space="preserve"> объяснять знаки препинания, конструировать простые и осложненные предложения, подбирать синонимичные конструкции; анализировать роли простых предложений в текстообразовании; составлять схемы простых предложений</w:t>
      </w:r>
    </w:p>
    <w:p w:rsidR="00854CF2" w:rsidRDefault="00854CF2" w:rsidP="00854CF2">
      <w:pPr>
        <w:autoSpaceDE w:val="0"/>
        <w:autoSpaceDN w:val="0"/>
        <w:adjustRightInd w:val="0"/>
        <w:rPr>
          <w:b/>
        </w:rPr>
      </w:pPr>
    </w:p>
    <w:p w:rsidR="00854CF2" w:rsidRDefault="00854CF2" w:rsidP="00854CF2">
      <w:pPr>
        <w:autoSpaceDE w:val="0"/>
        <w:autoSpaceDN w:val="0"/>
        <w:adjustRightInd w:val="0"/>
        <w:rPr>
          <w:b/>
        </w:rPr>
      </w:pPr>
    </w:p>
    <w:p w:rsidR="00854CF2" w:rsidRDefault="00854CF2" w:rsidP="00854CF2">
      <w:pPr>
        <w:autoSpaceDE w:val="0"/>
        <w:autoSpaceDN w:val="0"/>
        <w:adjustRightInd w:val="0"/>
        <w:rPr>
          <w:b/>
        </w:rPr>
      </w:pPr>
    </w:p>
    <w:p w:rsidR="00854CF2" w:rsidRDefault="00854CF2" w:rsidP="00854CF2">
      <w:pPr>
        <w:autoSpaceDE w:val="0"/>
        <w:autoSpaceDN w:val="0"/>
        <w:adjustRightInd w:val="0"/>
        <w:rPr>
          <w:b/>
        </w:rPr>
      </w:pPr>
    </w:p>
    <w:p w:rsidR="00854CF2" w:rsidRDefault="00854CF2" w:rsidP="00854CF2">
      <w:pPr>
        <w:autoSpaceDE w:val="0"/>
        <w:autoSpaceDN w:val="0"/>
        <w:adjustRightInd w:val="0"/>
        <w:rPr>
          <w:b/>
        </w:rPr>
      </w:pPr>
      <w:r>
        <w:rPr>
          <w:b/>
        </w:rPr>
        <w:t>Вариант 1.</w:t>
      </w:r>
    </w:p>
    <w:p w:rsidR="00854CF2" w:rsidRPr="00B95588" w:rsidRDefault="00854CF2" w:rsidP="00854CF2">
      <w:pPr>
        <w:rPr>
          <w:b/>
        </w:rPr>
      </w:pPr>
      <w:r>
        <w:t xml:space="preserve">                                            </w:t>
      </w:r>
      <w:r w:rsidRPr="00B95588">
        <w:rPr>
          <w:b/>
        </w:rPr>
        <w:t>Зарыть свой талант в землю</w:t>
      </w:r>
    </w:p>
    <w:p w:rsidR="00854CF2" w:rsidRPr="00B95588" w:rsidRDefault="00854CF2" w:rsidP="00854CF2">
      <w:pPr>
        <w:jc w:val="both"/>
      </w:pPr>
      <w:r w:rsidRPr="00B95588">
        <w:t xml:space="preserve">    1.</w:t>
      </w:r>
      <w:r>
        <w:t xml:space="preserve"> </w:t>
      </w:r>
      <w:r w:rsidRPr="00B95588">
        <w:t>Иноск…зательно – оставить дар…вания (не) использова…ыми (не) разв…вать (не) применять их в ж…зни. 2.</w:t>
      </w:r>
      <w:r>
        <w:t xml:space="preserve"> </w:t>
      </w:r>
      <w:r w:rsidRPr="00B95588">
        <w:t>Выр…жение перешло в нашу реч… из библейской притчи.</w:t>
      </w:r>
    </w:p>
    <w:p w:rsidR="00854CF2" w:rsidRPr="00B95588" w:rsidRDefault="00854CF2" w:rsidP="00854CF2">
      <w:pPr>
        <w:jc w:val="both"/>
      </w:pPr>
      <w:r w:rsidRPr="00B95588">
        <w:t xml:space="preserve">     3.</w:t>
      </w:r>
      <w:r>
        <w:t xml:space="preserve"> </w:t>
      </w:r>
      <w:r w:rsidRPr="00B95588">
        <w:t>В ней рас…казывает…ся о рабе который получил от своего господина отправ…вшегося в путь талант. 4. У древних народов так называлась крупная денежно весовая ед…ница. 5. Раб (не) воспользовался талантом а зарыл его в землю потому( что) боялся хозяина и желал сохр…нить монету. 6. Вернувшись господин спросил раба о мест…нахождении таланта. 7. Тот ответил Господин! Я знал что ты человек жестокий: жнёш… где (не) сеял, и, убоявш…сь пош…л и скрыл его в земле.</w:t>
      </w:r>
    </w:p>
    <w:p w:rsidR="00854CF2" w:rsidRPr="00B95588" w:rsidRDefault="00854CF2" w:rsidP="00854CF2">
      <w:pPr>
        <w:jc w:val="both"/>
      </w:pPr>
      <w:r w:rsidRPr="00B95588">
        <w:t xml:space="preserve">     8. В современ…ом языке слово талант пр…обрело иное значение дар…вание способности. 9. О людях имеющих способности но (не) разв…вающих их сегодня говорят что они зарыли талант в землю. 10. Нам нужно больше работать интересоват…ся фактами б…ографий  великих людей учит…ся у них работать не покладая рук и доб…ват…ся намеч…ой цели. 11. И мы увид…м как на пр…мере их судеб подтверждает…ся изр…чение Гений это капля таланта и море труда. 12. Ещё большее ув…жение вызывают люди которые обладают средними способностями но благодаря упорному труду д…стигают заметного успеха в избран…ой ими профе…ии.</w:t>
      </w:r>
    </w:p>
    <w:p w:rsidR="00854CF2" w:rsidRDefault="00854CF2" w:rsidP="00854CF2">
      <w:pPr>
        <w:jc w:val="both"/>
      </w:pPr>
      <w:r w:rsidRPr="00B95588">
        <w:t xml:space="preserve">                                                            </w:t>
      </w:r>
    </w:p>
    <w:p w:rsidR="00854CF2" w:rsidRPr="00B95588" w:rsidRDefault="00854CF2" w:rsidP="00854CF2">
      <w:pPr>
        <w:jc w:val="both"/>
      </w:pPr>
      <w:r w:rsidRPr="00B95588">
        <w:t>1.</w:t>
      </w:r>
      <w:r>
        <w:t xml:space="preserve"> Спишите, в</w:t>
      </w:r>
      <w:r w:rsidRPr="00B95588">
        <w:t>став</w:t>
      </w:r>
      <w:r>
        <w:t>ляя</w:t>
      </w:r>
      <w:r w:rsidRPr="00B95588">
        <w:t xml:space="preserve"> </w:t>
      </w:r>
      <w:r>
        <w:t xml:space="preserve">пропущенные </w:t>
      </w:r>
      <w:r w:rsidRPr="00B95588">
        <w:t>буквы, раскр</w:t>
      </w:r>
      <w:r>
        <w:t>ывая</w:t>
      </w:r>
      <w:r w:rsidRPr="00B95588">
        <w:t xml:space="preserve"> скобки и расстав</w:t>
      </w:r>
      <w:r>
        <w:t>ляя</w:t>
      </w:r>
      <w:r w:rsidRPr="00B95588">
        <w:t xml:space="preserve"> недостающие знаки препинания.                                                 </w:t>
      </w:r>
    </w:p>
    <w:p w:rsidR="00854CF2" w:rsidRDefault="00854CF2" w:rsidP="00854CF2">
      <w:pPr>
        <w:jc w:val="both"/>
      </w:pPr>
      <w:r w:rsidRPr="00B95588">
        <w:t>2.</w:t>
      </w:r>
      <w:r>
        <w:t xml:space="preserve"> Укажите предложение с прямой речью, постройте схему.</w:t>
      </w:r>
    </w:p>
    <w:p w:rsidR="00854CF2" w:rsidRDefault="00854CF2" w:rsidP="00854CF2">
      <w:pPr>
        <w:jc w:val="both"/>
      </w:pPr>
      <w:r>
        <w:t xml:space="preserve">3. </w:t>
      </w:r>
      <w:r w:rsidRPr="00B95588">
        <w:t>Найдите предложение с причастным оборотом</w:t>
      </w:r>
      <w:r>
        <w:t>, укажите его номер</w:t>
      </w:r>
      <w:r w:rsidRPr="00B95588">
        <w:t>. Преобразуйте это предложение в сложноподчинённое, сохраняя его смысл.</w:t>
      </w:r>
    </w:p>
    <w:p w:rsidR="00854CF2" w:rsidRPr="00B95588" w:rsidRDefault="00854CF2" w:rsidP="00854CF2">
      <w:pPr>
        <w:jc w:val="both"/>
      </w:pPr>
      <w:r>
        <w:t>4</w:t>
      </w:r>
      <w:r w:rsidRPr="00B95588">
        <w:t>.</w:t>
      </w:r>
      <w:r>
        <w:t xml:space="preserve"> </w:t>
      </w:r>
      <w:r w:rsidRPr="00B95588">
        <w:t xml:space="preserve">В предложении № </w:t>
      </w:r>
      <w:r>
        <w:t>1</w:t>
      </w:r>
      <w:r w:rsidRPr="00B95588">
        <w:t xml:space="preserve"> укажите вид(-ы) осложнения.</w:t>
      </w:r>
    </w:p>
    <w:p w:rsidR="005A00F6" w:rsidRDefault="005A00F6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/>
    <w:p w:rsidR="00854CF2" w:rsidRDefault="00854CF2">
      <w:pPr>
        <w:rPr>
          <w:b/>
        </w:rPr>
      </w:pPr>
      <w:r w:rsidRPr="00854CF2">
        <w:rPr>
          <w:b/>
        </w:rPr>
        <w:lastRenderedPageBreak/>
        <w:t>Вариант2.</w:t>
      </w:r>
    </w:p>
    <w:p w:rsidR="00854CF2" w:rsidRPr="00854CF2" w:rsidRDefault="00854CF2">
      <w:pPr>
        <w:rPr>
          <w:b/>
        </w:rPr>
      </w:pPr>
    </w:p>
    <w:p w:rsidR="00854CF2" w:rsidRPr="00D25274" w:rsidRDefault="00854CF2" w:rsidP="00854CF2">
      <w:pPr>
        <w:autoSpaceDE w:val="0"/>
        <w:autoSpaceDN w:val="0"/>
        <w:adjustRightInd w:val="0"/>
      </w:pPr>
      <w:r w:rsidRPr="00D25274">
        <w:t>.</w:t>
      </w:r>
    </w:p>
    <w:p w:rsidR="00854CF2" w:rsidRPr="00D25274" w:rsidRDefault="00854CF2" w:rsidP="0085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25274">
        <w:rPr>
          <w:b/>
        </w:rPr>
        <w:t>Грамотность на Руси.</w:t>
      </w:r>
    </w:p>
    <w:p w:rsidR="00854CF2" w:rsidRPr="00D25274" w:rsidRDefault="00854CF2" w:rsidP="0085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1.</w:t>
      </w:r>
      <w:r w:rsidRPr="00D25274">
        <w:t xml:space="preserve"> Теперь уже н</w:t>
      </w:r>
      <w:r>
        <w:t>..</w:t>
      </w:r>
      <w:r w:rsidRPr="00D25274">
        <w:t xml:space="preserve">кто (не)считает </w:t>
      </w:r>
      <w:r>
        <w:t>(</w:t>
      </w:r>
      <w:r w:rsidRPr="00D25274">
        <w:t>сверх</w:t>
      </w:r>
      <w:r>
        <w:t>)</w:t>
      </w:r>
      <w:r w:rsidRPr="00D25274">
        <w:t xml:space="preserve">естественным и (не)объяснимым тот факт что с начала христианства и до (монголо)татарского нашествия Киевская Русь была страной высокой и прекрасной письме(н,нн)ой культуры. </w:t>
      </w:r>
      <w:r>
        <w:t>2.</w:t>
      </w:r>
      <w:r w:rsidRPr="00D25274">
        <w:t xml:space="preserve"> Введение христианства и приобщение ее к византийской книжности установило преемственность двух письменных культур. </w:t>
      </w:r>
      <w:r>
        <w:t xml:space="preserve">3. </w:t>
      </w:r>
      <w:r w:rsidRPr="00D25274">
        <w:t xml:space="preserve"> Это сильно преумножило интерес восточных славян к книге и сп</w:t>
      </w:r>
      <w:r>
        <w:t>..</w:t>
      </w:r>
      <w:r w:rsidRPr="00D25274">
        <w:t>собствовало распростр</w:t>
      </w:r>
      <w:r>
        <w:t>..</w:t>
      </w:r>
      <w:r w:rsidRPr="00D25274">
        <w:t>нению пис(?)ме</w:t>
      </w:r>
      <w:r>
        <w:t>(н,нн)</w:t>
      </w:r>
      <w:r w:rsidRPr="00D25274">
        <w:t>ости еще на заре ее ц</w:t>
      </w:r>
      <w:r>
        <w:t>..</w:t>
      </w:r>
      <w:r w:rsidRPr="00D25274">
        <w:t>вилизации.</w:t>
      </w:r>
    </w:p>
    <w:p w:rsidR="00854CF2" w:rsidRPr="00D25274" w:rsidRDefault="00854CF2" w:rsidP="0085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4.</w:t>
      </w:r>
      <w:r w:rsidRPr="00D25274">
        <w:t xml:space="preserve"> Не без основания предпол</w:t>
      </w:r>
      <w:r>
        <w:t>..</w:t>
      </w:r>
      <w:r w:rsidRPr="00D25274">
        <w:t>гают что грам</w:t>
      </w:r>
      <w:r>
        <w:t>..</w:t>
      </w:r>
      <w:r w:rsidRPr="00D25274">
        <w:t>тность была у нас воспринята в т</w:t>
      </w:r>
      <w:r>
        <w:t>..</w:t>
      </w:r>
      <w:r w:rsidRPr="00D25274">
        <w:t>чени</w:t>
      </w:r>
      <w:r>
        <w:t>..</w:t>
      </w:r>
      <w:r w:rsidRPr="00D25274">
        <w:t xml:space="preserve"> самого к</w:t>
      </w:r>
      <w:r>
        <w:t>..</w:t>
      </w:r>
      <w:r w:rsidRPr="00D25274">
        <w:t>роткого врем</w:t>
      </w:r>
      <w:r>
        <w:t>..</w:t>
      </w:r>
      <w:r w:rsidRPr="00D25274">
        <w:t>ни и бе</w:t>
      </w:r>
      <w:r>
        <w:t>..</w:t>
      </w:r>
      <w:r w:rsidRPr="00D25274">
        <w:t>препятстве(н,нн)о разв</w:t>
      </w:r>
      <w:r>
        <w:t>..</w:t>
      </w:r>
      <w:r w:rsidRPr="00D25274">
        <w:t xml:space="preserve">валась на первых порах. </w:t>
      </w:r>
      <w:r>
        <w:t xml:space="preserve">5. </w:t>
      </w:r>
      <w:r w:rsidRPr="00D25274">
        <w:t xml:space="preserve"> Н</w:t>
      </w:r>
      <w:r>
        <w:t>..</w:t>
      </w:r>
      <w:r w:rsidRPr="00D25274">
        <w:t>что (не)преграждало народу путь к грамоте и наши прар</w:t>
      </w:r>
      <w:r>
        <w:t>..</w:t>
      </w:r>
      <w:r w:rsidRPr="00D25274">
        <w:t>дители быстро овл</w:t>
      </w:r>
      <w:r>
        <w:t>..</w:t>
      </w:r>
      <w:r w:rsidRPr="00D25274">
        <w:t xml:space="preserve">дели сравнительно высоким уровнем письма. </w:t>
      </w:r>
      <w:r>
        <w:t>6.</w:t>
      </w:r>
      <w:r w:rsidRPr="00D25274">
        <w:t xml:space="preserve"> Это подтверждает(</w:t>
      </w:r>
      <w:r>
        <w:t>?</w:t>
      </w:r>
      <w:r w:rsidRPr="00D25274">
        <w:t>)ся надписями сохранивш</w:t>
      </w:r>
      <w:r>
        <w:t>..</w:t>
      </w:r>
      <w:r w:rsidRPr="00D25274">
        <w:t>мися   на деревя(н,нн)ых предметах   на причудл…вых гребнях для расч</w:t>
      </w:r>
      <w:r>
        <w:t>..</w:t>
      </w:r>
      <w:r w:rsidRPr="00D25274">
        <w:t>сывания льна на (не)прихотливой глиня(нн,н)ой посуде на различных деревя(ж,ш)ках не пригодных для экспонирования.</w:t>
      </w:r>
    </w:p>
    <w:p w:rsidR="00854CF2" w:rsidRPr="00D25274" w:rsidRDefault="00854CF2" w:rsidP="0085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7.</w:t>
      </w:r>
      <w:r w:rsidRPr="00D25274">
        <w:t xml:space="preserve"> Наука недаром пр</w:t>
      </w:r>
      <w:r>
        <w:t>..</w:t>
      </w:r>
      <w:r w:rsidRPr="00D25274">
        <w:t xml:space="preserve">дает огромное значение изучению стари(н,нн)ых предметов. </w:t>
      </w:r>
      <w:r>
        <w:t>8.</w:t>
      </w:r>
      <w:r w:rsidRPr="00D25274">
        <w:t xml:space="preserve"> Без пр</w:t>
      </w:r>
      <w:r>
        <w:t>..</w:t>
      </w:r>
      <w:r w:rsidRPr="00D25274">
        <w:t>увеличения можно сказать что археол…гические нахо(т,д)ки превз</w:t>
      </w:r>
      <w:r>
        <w:t>..</w:t>
      </w:r>
      <w:r w:rsidRPr="00D25274">
        <w:t>шли все ожидания ученых пр</w:t>
      </w:r>
      <w:r>
        <w:t>..</w:t>
      </w:r>
      <w:r w:rsidRPr="00D25274">
        <w:t xml:space="preserve">открыв картины живой древности. </w:t>
      </w:r>
      <w:r>
        <w:t>9.</w:t>
      </w:r>
      <w:r w:rsidRPr="00D25274">
        <w:t xml:space="preserve"> В </w:t>
      </w:r>
      <w:r>
        <w:t>(</w:t>
      </w:r>
      <w:r w:rsidRPr="00D25274">
        <w:t>не</w:t>
      </w:r>
      <w:r>
        <w:t>)</w:t>
      </w:r>
      <w:r w:rsidRPr="00D25274">
        <w:t>без</w:t>
      </w:r>
      <w:r>
        <w:t>..</w:t>
      </w:r>
      <w:r w:rsidRPr="00D25274">
        <w:t xml:space="preserve">звестных раскопках под Новгородом которые велись в продолжение десяти лет были найдены (сверх)интересные грамоты на бересте. </w:t>
      </w:r>
      <w:r>
        <w:t>10.</w:t>
      </w:r>
      <w:r w:rsidRPr="00D25274">
        <w:t xml:space="preserve"> Это беспрецедентное открытие в археологии: в них запечатл</w:t>
      </w:r>
      <w:r>
        <w:t>..</w:t>
      </w:r>
      <w:r w:rsidRPr="00D25274">
        <w:t xml:space="preserve">на оригинальная предыстория русской книги.  </w:t>
      </w:r>
      <w:r>
        <w:t xml:space="preserve">                </w:t>
      </w:r>
      <w:r w:rsidRPr="00D25274">
        <w:t>(По И. Голуб.)</w:t>
      </w:r>
    </w:p>
    <w:p w:rsidR="00854CF2" w:rsidRDefault="00854CF2" w:rsidP="0085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54CF2" w:rsidRPr="00B95588" w:rsidRDefault="00854CF2" w:rsidP="00854CF2">
      <w:pPr>
        <w:jc w:val="both"/>
        <w:rPr>
          <w:b/>
        </w:rPr>
      </w:pPr>
      <w:r>
        <w:t>1. Спишите, в</w:t>
      </w:r>
      <w:r w:rsidRPr="00B95588">
        <w:t>став</w:t>
      </w:r>
      <w:r>
        <w:t>ляя</w:t>
      </w:r>
      <w:r w:rsidRPr="00B95588">
        <w:t xml:space="preserve"> </w:t>
      </w:r>
      <w:r>
        <w:t xml:space="preserve">пропущенные </w:t>
      </w:r>
      <w:r w:rsidRPr="00B95588">
        <w:t>буквы, раскр</w:t>
      </w:r>
      <w:r>
        <w:t>ывая</w:t>
      </w:r>
      <w:r w:rsidRPr="00B95588">
        <w:t xml:space="preserve"> скобки и расстав</w:t>
      </w:r>
      <w:r>
        <w:t>ляя</w:t>
      </w:r>
      <w:r w:rsidRPr="00B95588">
        <w:t xml:space="preserve"> недостающие знаки препинания.                                                 </w:t>
      </w:r>
    </w:p>
    <w:p w:rsidR="00854CF2" w:rsidRPr="00B95588" w:rsidRDefault="00854CF2" w:rsidP="00854CF2">
      <w:pPr>
        <w:jc w:val="both"/>
      </w:pPr>
      <w:r w:rsidRPr="00B95588">
        <w:t>2. Найдите предложение с причастным оборотом</w:t>
      </w:r>
      <w:r>
        <w:t>, укажите его номер</w:t>
      </w:r>
      <w:r w:rsidRPr="00B95588">
        <w:t>. Преобразуйте это предложение в сложноподчинённое, сохраняя его смысл.</w:t>
      </w:r>
    </w:p>
    <w:p w:rsidR="00854CF2" w:rsidRPr="00B95588" w:rsidRDefault="00854CF2" w:rsidP="00854CF2">
      <w:pPr>
        <w:jc w:val="both"/>
      </w:pPr>
      <w:r>
        <w:t>3</w:t>
      </w:r>
      <w:r w:rsidRPr="00B95588">
        <w:t>.</w:t>
      </w:r>
      <w:r>
        <w:t xml:space="preserve"> </w:t>
      </w:r>
      <w:r w:rsidRPr="00B95588">
        <w:t xml:space="preserve">В предложении № </w:t>
      </w:r>
      <w:r>
        <w:t>6</w:t>
      </w:r>
      <w:r w:rsidRPr="00B95588">
        <w:t xml:space="preserve"> укажите вид(-ы) осложнения.</w:t>
      </w:r>
    </w:p>
    <w:p w:rsidR="00854CF2" w:rsidRDefault="00854CF2"/>
    <w:sectPr w:rsidR="00854CF2" w:rsidSect="005A00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16" w:rsidRDefault="00B12216" w:rsidP="00854CF2">
      <w:r>
        <w:separator/>
      </w:r>
    </w:p>
  </w:endnote>
  <w:endnote w:type="continuationSeparator" w:id="0">
    <w:p w:rsidR="00B12216" w:rsidRDefault="00B12216" w:rsidP="0085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16" w:rsidRDefault="00B12216" w:rsidP="00854CF2">
      <w:r>
        <w:separator/>
      </w:r>
    </w:p>
  </w:footnote>
  <w:footnote w:type="continuationSeparator" w:id="0">
    <w:p w:rsidR="00B12216" w:rsidRDefault="00B12216" w:rsidP="00854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F2" w:rsidRDefault="00854CF2">
    <w:pPr>
      <w:pStyle w:val="a3"/>
    </w:pPr>
  </w:p>
  <w:p w:rsidR="00854CF2" w:rsidRDefault="00854C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CF2"/>
    <w:rsid w:val="005A00F6"/>
    <w:rsid w:val="00854CF2"/>
    <w:rsid w:val="00B1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4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54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ndaeva.lia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strokina</dc:creator>
  <cp:keywords/>
  <dc:description/>
  <cp:lastModifiedBy>strokina</cp:lastModifiedBy>
  <cp:revision>2</cp:revision>
  <dcterms:created xsi:type="dcterms:W3CDTF">2022-04-01T03:55:00Z</dcterms:created>
  <dcterms:modified xsi:type="dcterms:W3CDTF">2022-04-01T04:01:00Z</dcterms:modified>
</cp:coreProperties>
</file>