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22" w:rsidRPr="00087DF4" w:rsidRDefault="00E86C22" w:rsidP="00E86C22">
      <w:pPr>
        <w:spacing w:after="0" w:line="23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DF4">
        <w:rPr>
          <w:rFonts w:ascii="Times New Roman" w:hAnsi="Times New Roman" w:cs="Times New Roman"/>
          <w:b/>
          <w:sz w:val="24"/>
          <w:szCs w:val="24"/>
        </w:rPr>
        <w:t>Задание на 07.02.2026 для гр. ОП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87DF4">
        <w:rPr>
          <w:rFonts w:ascii="Times New Roman" w:hAnsi="Times New Roman" w:cs="Times New Roman"/>
          <w:b/>
          <w:sz w:val="24"/>
          <w:szCs w:val="24"/>
        </w:rPr>
        <w:t>-2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E86C22" w:rsidRDefault="00E86C22" w:rsidP="00E86C22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6C22" w:rsidRPr="008E3850" w:rsidRDefault="00E86C22" w:rsidP="00E86C22">
      <w:pPr>
        <w:pStyle w:val="a3"/>
        <w:numPr>
          <w:ilvl w:val="0"/>
          <w:numId w:val="1"/>
        </w:numPr>
        <w:tabs>
          <w:tab w:val="left" w:pos="851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850">
        <w:rPr>
          <w:rFonts w:ascii="Times New Roman" w:hAnsi="Times New Roman" w:cs="Times New Roman"/>
          <w:sz w:val="24"/>
          <w:szCs w:val="24"/>
        </w:rPr>
        <w:t xml:space="preserve">По </w:t>
      </w:r>
      <w:r w:rsidRPr="00055E3A">
        <w:rPr>
          <w:rFonts w:ascii="Times New Roman" w:hAnsi="Times New Roman" w:cs="Times New Roman"/>
          <w:b/>
          <w:sz w:val="24"/>
          <w:szCs w:val="24"/>
        </w:rPr>
        <w:t>дисциплине МДК 02.02</w:t>
      </w:r>
      <w:r w:rsidRPr="008E3850">
        <w:rPr>
          <w:rFonts w:ascii="Times New Roman" w:hAnsi="Times New Roman" w:cs="Times New Roman"/>
          <w:sz w:val="24"/>
          <w:szCs w:val="24"/>
        </w:rPr>
        <w:t xml:space="preserve"> Организация пассажирских перевозок и обслуживание пассажиров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6C22" w:rsidRPr="006B62B7" w:rsidRDefault="00E86C22" w:rsidP="00E86C22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6B62B7">
        <w:rPr>
          <w:rFonts w:ascii="Times New Roman" w:hAnsi="Times New Roman" w:cs="Times New Roman"/>
          <w:sz w:val="24"/>
          <w:szCs w:val="24"/>
        </w:rPr>
        <w:t>220-ФЗ от 13.7.2015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E86C22" w:rsidRPr="006B62B7" w:rsidRDefault="00E86C22" w:rsidP="00E86C22">
      <w:pPr>
        <w:pStyle w:val="1"/>
        <w:shd w:val="clear" w:color="auto" w:fill="FFFFFF"/>
        <w:spacing w:before="0" w:beforeAutospacing="0" w:after="0" w:afterAutospacing="0" w:line="23" w:lineRule="atLeast"/>
        <w:ind w:firstLine="567"/>
        <w:rPr>
          <w:rFonts w:eastAsiaTheme="minorEastAsia"/>
          <w:b w:val="0"/>
          <w:bCs w:val="0"/>
          <w:kern w:val="0"/>
          <w:sz w:val="24"/>
          <w:szCs w:val="24"/>
        </w:rPr>
      </w:pP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Главу 2 (ст.4-10). </w:t>
      </w:r>
    </w:p>
    <w:p w:rsidR="00E86C22" w:rsidRDefault="00E86C22" w:rsidP="00E86C22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контроля: Тест 3 (29 вопросов) </w:t>
      </w:r>
    </w:p>
    <w:p w:rsidR="00E86C22" w:rsidRDefault="00E86C22" w:rsidP="00E86C22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6C22" w:rsidRDefault="00E86C22" w:rsidP="00E86C22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6C22" w:rsidRPr="008E3850" w:rsidRDefault="00E86C22" w:rsidP="00E86C22">
      <w:pPr>
        <w:pStyle w:val="a3"/>
        <w:numPr>
          <w:ilvl w:val="0"/>
          <w:numId w:val="1"/>
        </w:numPr>
        <w:tabs>
          <w:tab w:val="left" w:pos="851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850">
        <w:rPr>
          <w:rFonts w:ascii="Times New Roman" w:hAnsi="Times New Roman" w:cs="Times New Roman"/>
          <w:sz w:val="24"/>
          <w:szCs w:val="24"/>
        </w:rPr>
        <w:t xml:space="preserve">По </w:t>
      </w:r>
      <w:r w:rsidRPr="00055E3A">
        <w:rPr>
          <w:rFonts w:ascii="Times New Roman" w:hAnsi="Times New Roman" w:cs="Times New Roman"/>
          <w:b/>
          <w:sz w:val="24"/>
          <w:szCs w:val="24"/>
        </w:rPr>
        <w:t>дисциплине МДК 05.01</w:t>
      </w:r>
      <w:r w:rsidRPr="008E3850">
        <w:rPr>
          <w:rFonts w:ascii="Times New Roman" w:hAnsi="Times New Roman" w:cs="Times New Roman"/>
          <w:sz w:val="24"/>
          <w:szCs w:val="24"/>
        </w:rPr>
        <w:t xml:space="preserve"> </w:t>
      </w:r>
      <w:r w:rsidR="00FB5151">
        <w:rPr>
          <w:rFonts w:ascii="Times New Roman" w:hAnsi="Times New Roman" w:cs="Times New Roman"/>
          <w:sz w:val="24"/>
          <w:szCs w:val="24"/>
        </w:rPr>
        <w:t>Операции по осуществлению перевозочного про</w:t>
      </w:r>
      <w:r w:rsidR="00106CC8">
        <w:rPr>
          <w:rFonts w:ascii="Times New Roman" w:hAnsi="Times New Roman" w:cs="Times New Roman"/>
          <w:sz w:val="24"/>
          <w:szCs w:val="24"/>
        </w:rPr>
        <w:t>цесса на автомобильном тран</w:t>
      </w:r>
      <w:r w:rsidR="00FB5151">
        <w:rPr>
          <w:rFonts w:ascii="Times New Roman" w:hAnsi="Times New Roman" w:cs="Times New Roman"/>
          <w:sz w:val="24"/>
          <w:szCs w:val="24"/>
        </w:rPr>
        <w:t>спорте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6C22" w:rsidRDefault="00E86C22" w:rsidP="00E86C22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536" w:rsidRPr="008F5D99" w:rsidRDefault="00724536" w:rsidP="00724536">
      <w:pPr>
        <w:spacing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</w:t>
      </w:r>
    </w:p>
    <w:p w:rsidR="00724536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Расчёт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подвижного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состава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перевозке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грузов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умения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рассчитывать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технико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noBreakHyphen/>
        <w:t>эксплуатационные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автотранспорта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оптимизации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перевозочного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академических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(90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мин).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материалы:</w:t>
      </w:r>
    </w:p>
    <w:p w:rsidR="00724536" w:rsidRPr="008F5D99" w:rsidRDefault="00724536" w:rsidP="007245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калькулятор;</w:t>
      </w:r>
    </w:p>
    <w:p w:rsidR="00724536" w:rsidRPr="008F5D99" w:rsidRDefault="00724536" w:rsidP="007245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раздаточные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исходными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данными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(варианты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штук);</w:t>
      </w:r>
    </w:p>
    <w:p w:rsidR="00724536" w:rsidRPr="008F5D99" w:rsidRDefault="00724536" w:rsidP="007245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бланки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таблиц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расчётов;</w:t>
      </w:r>
    </w:p>
    <w:p w:rsidR="00724536" w:rsidRPr="008F5D99" w:rsidRDefault="00724536" w:rsidP="007245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формулам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порядку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расчётов.</w:t>
      </w:r>
    </w:p>
    <w:p w:rsidR="00724536" w:rsidRPr="008F5D99" w:rsidRDefault="00724536" w:rsidP="0072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Исходные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(пример)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Автотранспортное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предприятие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перевозку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груза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маршруту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(маятниковый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маршрут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обратным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холостым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пробегом).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Параметры:</w:t>
      </w:r>
    </w:p>
    <w:p w:rsidR="00724536" w:rsidRPr="008F5D99" w:rsidRDefault="00724536" w:rsidP="007245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расстояние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гружёном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гр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=40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км;</w:t>
      </w:r>
    </w:p>
    <w:p w:rsidR="00724536" w:rsidRPr="008F5D99" w:rsidRDefault="00724536" w:rsidP="007245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нулевой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пробег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(от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гаража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пункта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=10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км;</w:t>
      </w:r>
    </w:p>
    <w:p w:rsidR="00724536" w:rsidRPr="008F5D99" w:rsidRDefault="00724536" w:rsidP="007245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грузоподъёмность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автомобиля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=5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т;</w:t>
      </w:r>
    </w:p>
    <w:p w:rsidR="00724536" w:rsidRPr="008F5D99" w:rsidRDefault="00724536" w:rsidP="007245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коэффициент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грузоподъёмности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γ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=0,9;</w:t>
      </w:r>
    </w:p>
    <w:p w:rsidR="00724536" w:rsidRPr="008F5D99" w:rsidRDefault="00724536" w:rsidP="007245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техническая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=50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км/ч;</w:t>
      </w:r>
    </w:p>
    <w:p w:rsidR="00724536" w:rsidRPr="008F5D99" w:rsidRDefault="00724536" w:rsidP="007245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простоя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погрузкой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noBreakHyphen/>
        <w:t>разгрузкой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ездку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=0,5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ч;</w:t>
      </w:r>
    </w:p>
    <w:p w:rsidR="00724536" w:rsidRPr="008F5D99" w:rsidRDefault="00724536" w:rsidP="007245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наряде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=8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ч;</w:t>
      </w:r>
    </w:p>
    <w:p w:rsidR="00724536" w:rsidRPr="008F5D99" w:rsidRDefault="00724536" w:rsidP="007245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месяце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</w:t>
      </w:r>
      <w:proofErr w:type="spellEnd"/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</w:rPr>
        <w:t>=22.</w:t>
      </w:r>
    </w:p>
    <w:p w:rsidR="00724536" w:rsidRPr="008F5D99" w:rsidRDefault="00724536" w:rsidP="0072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</w:t>
      </w:r>
    </w:p>
    <w:p w:rsidR="00724536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Рассчитайте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ездки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часах).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Формула: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е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гр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</w:t>
      </w:r>
      <w:proofErr w:type="spellEnd"/>
    </w:p>
    <w:p w:rsidR="00724536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ездок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смену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Формула: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е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е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н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(результат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округлите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меньшую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сторону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целого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числа).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Рассчитайте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дневную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производительность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автомобиля:</w:t>
      </w:r>
    </w:p>
    <w:p w:rsidR="00724536" w:rsidRPr="008F5D99" w:rsidRDefault="00724536" w:rsidP="007245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тоннах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4536" w:rsidRDefault="00724536" w:rsidP="007245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тонно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noBreakHyphen/>
        <w:t>километрах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ткм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4536" w:rsidRDefault="00724536" w:rsidP="0072453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</w:pP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Формулы: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е</w:t>
      </w:r>
      <w:r>
        <w:rPr>
          <w:rFonts w:ascii="Cambria Math" w:eastAsia="Times New Roman" w:hAnsi="Cambria Math" w:cs="Cambria Math"/>
          <w:sz w:val="24"/>
          <w:szCs w:val="24"/>
        </w:rPr>
        <w:t>×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γ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</w:t>
      </w:r>
      <w:proofErr w:type="spellEnd"/>
    </w:p>
    <w:p w:rsidR="00724536" w:rsidRPr="008F5D99" w:rsidRDefault="00724536" w:rsidP="0072453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ткм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Cambria Math" w:eastAsia="Times New Roman" w:hAnsi="Cambria Math" w:cs="Cambria Math"/>
          <w:sz w:val="24"/>
          <w:szCs w:val="24"/>
        </w:rPr>
        <w:t>×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гр</w:t>
      </w:r>
      <w:proofErr w:type="spellEnd"/>
    </w:p>
    <w:p w:rsidR="00724536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месячный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грузооборот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тонно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noBreakHyphen/>
        <w:t>километрах).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Формула: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мес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ткм</w:t>
      </w:r>
      <w:r>
        <w:rPr>
          <w:rFonts w:ascii="Cambria Math" w:eastAsia="Times New Roman" w:hAnsi="Cambria Math" w:cs="Cambria Math"/>
          <w:sz w:val="24"/>
          <w:szCs w:val="24"/>
        </w:rPr>
        <w:t>×</w:t>
      </w:r>
      <w:proofErr w:type="gramStart"/>
      <w:r w:rsidRPr="008F5D9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</w:t>
      </w:r>
      <w:proofErr w:type="spellEnd"/>
      <w:proofErr w:type="gramEnd"/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Рассчитайте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коэффициент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пробега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β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br/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Формула:</w:t>
      </w:r>
    </w:p>
    <w:p w:rsidR="00724536" w:rsidRPr="008F5D99" w:rsidRDefault="00724536" w:rsidP="0072453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β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гр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х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гр</w:t>
      </w:r>
      <w:proofErr w:type="spellEnd"/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х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F5D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(холостой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пробег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5D99">
        <w:rPr>
          <w:rFonts w:ascii="Times New Roman" w:eastAsia="Times New Roman" w:hAnsi="Times New Roman" w:cs="Times New Roman"/>
          <w:sz w:val="24"/>
          <w:szCs w:val="24"/>
        </w:rPr>
        <w:t>гружёному</w:t>
      </w:r>
      <w:proofErr w:type="gramEnd"/>
      <w:r w:rsidRPr="008F5D9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Сделайте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вывод:</w:t>
      </w:r>
    </w:p>
    <w:p w:rsidR="00724536" w:rsidRPr="008F5D99" w:rsidRDefault="00724536" w:rsidP="007245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загрузке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автомобиля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(достаточно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загружен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грузоподъёмности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времени);</w:t>
      </w:r>
    </w:p>
    <w:p w:rsidR="00724536" w:rsidRPr="008F5D99" w:rsidRDefault="00724536" w:rsidP="007245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рациональности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маршрута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(можно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снизить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холостой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пробег);</w:t>
      </w:r>
    </w:p>
    <w:p w:rsidR="00724536" w:rsidRPr="008F5D99" w:rsidRDefault="00724536" w:rsidP="007245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предложите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1–2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способа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производительности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графика,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подбор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другого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оптимизация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погрузочно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noBreakHyphen/>
        <w:t>разгрузочных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операций).</w:t>
      </w:r>
    </w:p>
    <w:p w:rsidR="00724536" w:rsidRPr="008F5D99" w:rsidRDefault="00724536" w:rsidP="0072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</w:p>
    <w:p w:rsidR="00724536" w:rsidRPr="008F5D99" w:rsidRDefault="00724536" w:rsidP="0072453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Ознакомьтесь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исходными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данными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своего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варианта.</w:t>
      </w:r>
    </w:p>
    <w:p w:rsidR="00724536" w:rsidRPr="008F5D99" w:rsidRDefault="00724536" w:rsidP="0072453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Последовательно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выполните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расчёты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заданиям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1–5,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записывая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формулы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промежуточные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вычисления.</w:t>
      </w:r>
    </w:p>
    <w:p w:rsidR="00724536" w:rsidRPr="008F5D99" w:rsidRDefault="00724536" w:rsidP="0072453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Заполните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таблицу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результатов: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2127"/>
        <w:gridCol w:w="1730"/>
        <w:gridCol w:w="1742"/>
      </w:tblGrid>
      <w:tr w:rsidR="00724536" w:rsidRPr="00BA55DE" w:rsidTr="00891FC4">
        <w:trPr>
          <w:trHeight w:val="97"/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Единицы</w:t>
            </w:r>
          </w:p>
        </w:tc>
      </w:tr>
      <w:tr w:rsidR="00724536" w:rsidRPr="00BA55DE" w:rsidTr="00891FC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ездки</w:t>
            </w:r>
            <w:proofErr w:type="gram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55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  <w:proofErr w:type="gramEnd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е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724536" w:rsidRPr="00BA55DE" w:rsidTr="00891FC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ездок</w:t>
            </w:r>
            <w:proofErr w:type="gram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55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proofErr w:type="gramEnd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е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724536" w:rsidRPr="00BA55DE" w:rsidTr="00891FC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 (т)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55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</w:t>
            </w:r>
            <w:proofErr w:type="gramEnd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724536" w:rsidRPr="00BA55DE" w:rsidTr="00891FC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 (</w:t>
            </w:r>
            <w:proofErr w:type="spellStart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т·км</w:t>
            </w:r>
            <w:proofErr w:type="spellEnd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55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</w:t>
            </w:r>
            <w:proofErr w:type="gramEnd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BA55DE">
              <w:rPr>
                <w:rFonts w:ascii="Cambria Math" w:eastAsia="Times New Roman" w:hAnsi="Cambria Math" w:cs="Cambria Math"/>
                <w:sz w:val="24"/>
                <w:szCs w:val="24"/>
                <w:vertAlign w:val="subscript"/>
              </w:rPr>
              <w:t>⋅</w:t>
            </w: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т·км</w:t>
            </w:r>
            <w:proofErr w:type="spellEnd"/>
          </w:p>
        </w:tc>
      </w:tr>
      <w:tr w:rsidR="00724536" w:rsidRPr="00BA55DE" w:rsidTr="00891FC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Месячный грузооборот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55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proofErr w:type="gramEnd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мес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т·км</w:t>
            </w:r>
            <w:proofErr w:type="spellEnd"/>
          </w:p>
        </w:tc>
      </w:tr>
      <w:tr w:rsidR="00724536" w:rsidRPr="00BA55DE" w:rsidTr="00891FC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89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использования пробега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9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β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9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4536" w:rsidRPr="00BA55DE" w:rsidRDefault="00724536" w:rsidP="009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д.е</w:t>
            </w:r>
            <w:bookmarkStart w:id="0" w:name="_GoBack"/>
            <w:bookmarkEnd w:id="0"/>
            <w:proofErr w:type="spellEnd"/>
            <w:r w:rsidRPr="00BA55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24536" w:rsidRPr="008F5D99" w:rsidRDefault="00724536" w:rsidP="0072453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Сформулируйте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запишите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заданию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724536" w:rsidRPr="008F5D99" w:rsidRDefault="00724536" w:rsidP="0072453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Подготовьте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ответы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контрольные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вопросы.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</w:p>
    <w:p w:rsidR="00724536" w:rsidRPr="008F5D99" w:rsidRDefault="00724536" w:rsidP="0072453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показывает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коэффициент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грузоподъёмности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γc</w:t>
      </w:r>
      <w:proofErr w:type="spellEnd"/>
      <w:r w:rsidRPr="008F5D99">
        <w:rPr>
          <w:rFonts w:ascii="Times New Roman" w:eastAsia="Times New Roman" w:hAnsi="Times New Roman" w:cs="Times New Roman"/>
          <w:sz w:val="24"/>
          <w:szCs w:val="24"/>
        </w:rPr>
        <w:t>​?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повысить?</w:t>
      </w:r>
    </w:p>
    <w:p w:rsidR="00724536" w:rsidRPr="008F5D99" w:rsidRDefault="00724536" w:rsidP="0072453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Почему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расчёте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5D99">
        <w:rPr>
          <w:rFonts w:ascii="Times New Roman" w:eastAsia="Times New Roman" w:hAnsi="Times New Roman" w:cs="Times New Roman"/>
          <w:sz w:val="24"/>
          <w:szCs w:val="24"/>
        </w:rPr>
        <w:t>ездок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учитывается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нулевой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пробег?</w:t>
      </w:r>
    </w:p>
    <w:p w:rsidR="00724536" w:rsidRPr="008F5D99" w:rsidRDefault="00724536" w:rsidP="0072453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чём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разница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грузооборотом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объёмом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перевозок?</w:t>
      </w:r>
    </w:p>
    <w:p w:rsidR="00724536" w:rsidRPr="008F5D99" w:rsidRDefault="00724536" w:rsidP="0072453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влияет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простоя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погрузкой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noBreakHyphen/>
        <w:t>разгрузкой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производительность?</w:t>
      </w:r>
    </w:p>
    <w:p w:rsidR="00724536" w:rsidRPr="008F5D99" w:rsidRDefault="00724536" w:rsidP="0072453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каком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i/>
          <w:iCs/>
          <w:sz w:val="24"/>
          <w:szCs w:val="24"/>
        </w:rPr>
        <w:t>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маршрут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эффективным?</w:t>
      </w:r>
    </w:p>
    <w:p w:rsidR="00724536" w:rsidRPr="008F5D99" w:rsidRDefault="00724536" w:rsidP="0072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</w:p>
    <w:p w:rsidR="00724536" w:rsidRPr="008F5D99" w:rsidRDefault="00724536" w:rsidP="0072453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(отлично):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расчёты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5D99">
        <w:rPr>
          <w:rFonts w:ascii="Times New Roman" w:eastAsia="Times New Roman" w:hAnsi="Times New Roman" w:cs="Times New Roman"/>
          <w:sz w:val="24"/>
          <w:szCs w:val="24"/>
        </w:rPr>
        <w:t>выполнены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верно,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заполнена,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аргументирован,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ответы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полные.</w:t>
      </w:r>
    </w:p>
    <w:p w:rsidR="00724536" w:rsidRPr="008F5D99" w:rsidRDefault="00724536" w:rsidP="0072453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(хорошо):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1–2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арифметические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ошибки,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неполный,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логичный.</w:t>
      </w:r>
    </w:p>
    <w:p w:rsidR="00724536" w:rsidRPr="008F5D99" w:rsidRDefault="00724536" w:rsidP="0072453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(удовлетворительно):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3–4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ошибки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расчётах,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заполнена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частично,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формальный.</w:t>
      </w:r>
    </w:p>
    <w:p w:rsidR="00724536" w:rsidRPr="008F5D99" w:rsidRDefault="00724536" w:rsidP="0072453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(неудовлетворительно):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ошибок,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вывода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грубые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просчёты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формулах.</w:t>
      </w:r>
    </w:p>
    <w:p w:rsidR="00724536" w:rsidRPr="008F5D99" w:rsidRDefault="00724536" w:rsidP="0072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b/>
          <w:bCs/>
          <w:sz w:val="24"/>
          <w:szCs w:val="24"/>
        </w:rPr>
        <w:t>отчётности</w:t>
      </w:r>
    </w:p>
    <w:p w:rsidR="00724536" w:rsidRPr="008F5D99" w:rsidRDefault="00724536" w:rsidP="00724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Отчёт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оформляется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документе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:rsidR="00724536" w:rsidRPr="008F5D99" w:rsidRDefault="00724536" w:rsidP="0072453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Титульный лист,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название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724536" w:rsidRPr="008F5D99" w:rsidRDefault="00724536" w:rsidP="0072453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исходные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своего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варианта;</w:t>
      </w:r>
    </w:p>
    <w:p w:rsidR="00724536" w:rsidRPr="008F5D99" w:rsidRDefault="00724536" w:rsidP="0072453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пошаговые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расчёты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формулами;</w:t>
      </w:r>
    </w:p>
    <w:p w:rsidR="00724536" w:rsidRPr="008F5D99" w:rsidRDefault="00724536" w:rsidP="0072453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заполненную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таблицу;</w:t>
      </w:r>
    </w:p>
    <w:p w:rsidR="00724536" w:rsidRPr="008F5D99" w:rsidRDefault="00724536" w:rsidP="0072453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заданию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6;</w:t>
      </w:r>
    </w:p>
    <w:p w:rsidR="00724536" w:rsidRPr="008F5D99" w:rsidRDefault="00724536" w:rsidP="0072453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99">
        <w:rPr>
          <w:rFonts w:ascii="Times New Roman" w:eastAsia="Times New Roman" w:hAnsi="Times New Roman" w:cs="Times New Roman"/>
          <w:sz w:val="24"/>
          <w:szCs w:val="24"/>
        </w:rPr>
        <w:t>ответы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контрольные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D99">
        <w:rPr>
          <w:rFonts w:ascii="Times New Roman" w:eastAsia="Times New Roman" w:hAnsi="Times New Roman" w:cs="Times New Roman"/>
          <w:sz w:val="24"/>
          <w:szCs w:val="24"/>
        </w:rPr>
        <w:t>вопросы.</w:t>
      </w:r>
    </w:p>
    <w:p w:rsidR="00724536" w:rsidRPr="004C1AFF" w:rsidRDefault="00724536" w:rsidP="0072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076" w:type="dxa"/>
        <w:tblLayout w:type="fixed"/>
        <w:tblLook w:val="04A0" w:firstRow="1" w:lastRow="0" w:firstColumn="1" w:lastColumn="0" w:noHBand="0" w:noVBand="1"/>
      </w:tblPr>
      <w:tblGrid>
        <w:gridCol w:w="2093"/>
        <w:gridCol w:w="496"/>
        <w:gridCol w:w="672"/>
        <w:gridCol w:w="672"/>
        <w:gridCol w:w="672"/>
        <w:gridCol w:w="672"/>
        <w:gridCol w:w="672"/>
        <w:gridCol w:w="672"/>
        <w:gridCol w:w="672"/>
        <w:gridCol w:w="672"/>
        <w:gridCol w:w="767"/>
        <w:gridCol w:w="672"/>
        <w:gridCol w:w="672"/>
      </w:tblGrid>
      <w:tr w:rsidR="00724536" w:rsidRPr="00D03285" w:rsidTr="00891FC4">
        <w:tc>
          <w:tcPr>
            <w:tcW w:w="2589" w:type="dxa"/>
            <w:gridSpan w:val="2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 (последняя цифра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7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24536" w:rsidRPr="00D03285" w:rsidTr="00891FC4">
        <w:trPr>
          <w:trHeight w:val="50"/>
        </w:trPr>
        <w:tc>
          <w:tcPr>
            <w:tcW w:w="2093" w:type="dxa"/>
          </w:tcPr>
          <w:p w:rsidR="00724536" w:rsidRPr="00D03285" w:rsidRDefault="00724536" w:rsidP="00891FC4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в гружёном направлении</w:t>
            </w:r>
          </w:p>
        </w:tc>
        <w:tc>
          <w:tcPr>
            <w:tcW w:w="496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32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</w:t>
            </w:r>
            <w:proofErr w:type="gramEnd"/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гр</w:t>
            </w:r>
            <w:proofErr w:type="spellEnd"/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км</w:t>
            </w:r>
          </w:p>
        </w:tc>
        <w:tc>
          <w:tcPr>
            <w:tcW w:w="767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</w:t>
            </w: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км</w:t>
            </w:r>
          </w:p>
        </w:tc>
      </w:tr>
      <w:tr w:rsidR="00724536" w:rsidRPr="00D03285" w:rsidTr="00891FC4">
        <w:tc>
          <w:tcPr>
            <w:tcW w:w="2093" w:type="dxa"/>
          </w:tcPr>
          <w:p w:rsidR="00724536" w:rsidRPr="00D03285" w:rsidRDefault="00724536" w:rsidP="00891FC4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 пробег (от гаража до пункта А)</w:t>
            </w:r>
          </w:p>
        </w:tc>
        <w:tc>
          <w:tcPr>
            <w:tcW w:w="496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</w:t>
            </w: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км</w:t>
            </w:r>
          </w:p>
        </w:tc>
        <w:tc>
          <w:tcPr>
            <w:tcW w:w="767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</w:t>
            </w: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км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км</w:t>
            </w:r>
          </w:p>
        </w:tc>
      </w:tr>
      <w:tr w:rsidR="00724536" w:rsidRPr="00D03285" w:rsidTr="00891FC4">
        <w:tc>
          <w:tcPr>
            <w:tcW w:w="2093" w:type="dxa"/>
          </w:tcPr>
          <w:p w:rsidR="00724536" w:rsidRPr="00D03285" w:rsidRDefault="00724536" w:rsidP="00891FC4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грузоподъёмность автомобиля</w:t>
            </w:r>
          </w:p>
        </w:tc>
        <w:tc>
          <w:tcPr>
            <w:tcW w:w="496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т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т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т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 т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т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т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т</w:t>
            </w:r>
          </w:p>
        </w:tc>
        <w:tc>
          <w:tcPr>
            <w:tcW w:w="767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</w:t>
            </w: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т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5т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т</w:t>
            </w:r>
          </w:p>
        </w:tc>
      </w:tr>
      <w:tr w:rsidR="00724536" w:rsidRPr="00D03285" w:rsidTr="00891FC4">
        <w:tc>
          <w:tcPr>
            <w:tcW w:w="2093" w:type="dxa"/>
          </w:tcPr>
          <w:p w:rsidR="00724536" w:rsidRPr="00D03285" w:rsidRDefault="00724536" w:rsidP="00891FC4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использования грузоподъёмности</w:t>
            </w:r>
          </w:p>
        </w:tc>
        <w:tc>
          <w:tcPr>
            <w:tcW w:w="496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32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γ</w:t>
            </w:r>
            <w:r w:rsidRPr="00D032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67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0,85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</w:tr>
      <w:tr w:rsidR="00724536" w:rsidRPr="00D03285" w:rsidTr="00891FC4">
        <w:trPr>
          <w:trHeight w:val="521"/>
        </w:trPr>
        <w:tc>
          <w:tcPr>
            <w:tcW w:w="2093" w:type="dxa"/>
          </w:tcPr>
          <w:p w:rsidR="00724536" w:rsidRPr="00D03285" w:rsidRDefault="00724536" w:rsidP="00891FC4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скорость</w:t>
            </w:r>
          </w:p>
        </w:tc>
        <w:tc>
          <w:tcPr>
            <w:tcW w:w="496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32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</w:t>
            </w:r>
            <w:proofErr w:type="gramEnd"/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км/ч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км/ч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км/ч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км/ч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км/ч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км/ч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км/ч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км/ч</w:t>
            </w:r>
          </w:p>
        </w:tc>
        <w:tc>
          <w:tcPr>
            <w:tcW w:w="767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</w:t>
            </w: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км/ч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км/ч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км/ч</w:t>
            </w:r>
          </w:p>
        </w:tc>
      </w:tr>
      <w:tr w:rsidR="00724536" w:rsidRPr="00D03285" w:rsidTr="00891FC4">
        <w:tc>
          <w:tcPr>
            <w:tcW w:w="2093" w:type="dxa"/>
          </w:tcPr>
          <w:p w:rsidR="00724536" w:rsidRPr="00D03285" w:rsidRDefault="00724536" w:rsidP="00891FC4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простоя под погрузкой</w:t>
            </w: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разгрузкой на </w:t>
            </w:r>
            <w:proofErr w:type="gramStart"/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ездку</w:t>
            </w:r>
            <w:proofErr w:type="gramEnd"/>
          </w:p>
        </w:tc>
        <w:tc>
          <w:tcPr>
            <w:tcW w:w="496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32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proofErr w:type="gramEnd"/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67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0,6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</w:t>
            </w: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ч</w:t>
            </w:r>
          </w:p>
        </w:tc>
      </w:tr>
      <w:tr w:rsidR="00724536" w:rsidRPr="00D03285" w:rsidTr="00891FC4">
        <w:tc>
          <w:tcPr>
            <w:tcW w:w="2093" w:type="dxa"/>
          </w:tcPr>
          <w:p w:rsidR="00724536" w:rsidRPr="00D03285" w:rsidRDefault="00724536" w:rsidP="00891FC4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 наряде</w:t>
            </w:r>
          </w:p>
        </w:tc>
        <w:tc>
          <w:tcPr>
            <w:tcW w:w="496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32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proofErr w:type="gramEnd"/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767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</w:t>
            </w:r>
            <w:r w:rsidRPr="004C1AF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 ч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 ч</w:t>
            </w:r>
          </w:p>
        </w:tc>
      </w:tr>
      <w:tr w:rsidR="00724536" w:rsidRPr="00D03285" w:rsidTr="00891FC4">
        <w:tc>
          <w:tcPr>
            <w:tcW w:w="2093" w:type="dxa"/>
          </w:tcPr>
          <w:p w:rsidR="00724536" w:rsidRPr="00D03285" w:rsidRDefault="00724536" w:rsidP="00891FC4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дней в месяце</w:t>
            </w:r>
          </w:p>
        </w:tc>
        <w:tc>
          <w:tcPr>
            <w:tcW w:w="496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7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vAlign w:val="center"/>
          </w:tcPr>
          <w:p w:rsidR="00724536" w:rsidRPr="00D03285" w:rsidRDefault="00724536" w:rsidP="00891F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724536" w:rsidRPr="004C1AFF" w:rsidRDefault="00724536" w:rsidP="0072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AFF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Примечание:</w:t>
      </w:r>
    </w:p>
    <w:p w:rsidR="00724536" w:rsidRPr="004C1AFF" w:rsidRDefault="00724536" w:rsidP="0072453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AFF">
        <w:rPr>
          <w:rFonts w:ascii="Times New Roman" w:eastAsia="Times New Roman" w:hAnsi="Times New Roman" w:cs="Times New Roman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AFF">
        <w:rPr>
          <w:rFonts w:ascii="Times New Roman" w:eastAsia="Times New Roman" w:hAnsi="Times New Roman" w:cs="Times New Roman"/>
          <w:sz w:val="24"/>
          <w:szCs w:val="24"/>
        </w:rPr>
        <w:t>расстояния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AFF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AFF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AFF">
        <w:rPr>
          <w:rFonts w:ascii="Times New Roman" w:eastAsia="Times New Roman" w:hAnsi="Times New Roman" w:cs="Times New Roman"/>
          <w:sz w:val="24"/>
          <w:szCs w:val="24"/>
        </w:rPr>
        <w:t>километрах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AF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C1AFF">
        <w:rPr>
          <w:rFonts w:ascii="Times New Roman" w:eastAsia="Times New Roman" w:hAnsi="Times New Roman" w:cs="Times New Roman"/>
          <w:sz w:val="24"/>
          <w:szCs w:val="24"/>
        </w:rPr>
        <w:t>км</w:t>
      </w:r>
      <w:proofErr w:type="gramEnd"/>
      <w:r w:rsidRPr="004C1AF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24536" w:rsidRDefault="00724536" w:rsidP="0072453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8ED">
        <w:rPr>
          <w:rFonts w:ascii="Times New Roman" w:eastAsia="Times New Roman" w:hAnsi="Times New Roman" w:cs="Times New Roman"/>
          <w:sz w:val="24"/>
          <w:szCs w:val="24"/>
        </w:rPr>
        <w:t>Грузоподъёмность — в тоннах (т).</w:t>
      </w:r>
    </w:p>
    <w:p w:rsidR="00724536" w:rsidRPr="009B48ED" w:rsidRDefault="00724536" w:rsidP="0072453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8ED">
        <w:rPr>
          <w:rFonts w:ascii="Times New Roman" w:eastAsia="Times New Roman" w:hAnsi="Times New Roman" w:cs="Times New Roman"/>
          <w:sz w:val="24"/>
          <w:szCs w:val="24"/>
        </w:rPr>
        <w:t>Время — в часах (ч).</w:t>
      </w:r>
    </w:p>
    <w:p w:rsidR="00FB5151" w:rsidRDefault="00FB5151" w:rsidP="00E86C22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5151" w:rsidRDefault="00FB5151" w:rsidP="00E86C22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536" w:rsidRDefault="00724536" w:rsidP="00724536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536">
        <w:rPr>
          <w:rFonts w:ascii="Times New Roman" w:hAnsi="Times New Roman" w:cs="Times New Roman"/>
          <w:sz w:val="24"/>
          <w:szCs w:val="24"/>
        </w:rPr>
        <w:t xml:space="preserve">Работы отправлять на почту: </w:t>
      </w:r>
      <w:hyperlink r:id="rId6" w:history="1">
        <w:r w:rsidRPr="004E5306">
          <w:rPr>
            <w:rStyle w:val="a4"/>
            <w:rFonts w:ascii="Times New Roman" w:hAnsi="Times New Roman" w:cs="Times New Roman"/>
            <w:sz w:val="24"/>
            <w:szCs w:val="24"/>
          </w:rPr>
          <w:t>rublev@ktts24.ru</w:t>
        </w:r>
      </w:hyperlink>
      <w:r w:rsidRPr="00724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536" w:rsidRDefault="00724536" w:rsidP="00724536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536">
        <w:rPr>
          <w:rFonts w:ascii="Times New Roman" w:hAnsi="Times New Roman" w:cs="Times New Roman"/>
          <w:sz w:val="24"/>
          <w:szCs w:val="24"/>
        </w:rPr>
        <w:t xml:space="preserve"> до 20:00   08.02.2026</w:t>
      </w:r>
    </w:p>
    <w:p w:rsidR="00724536" w:rsidRPr="00724536" w:rsidRDefault="00724536" w:rsidP="00724536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5151" w:rsidRDefault="00724536" w:rsidP="00724536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536">
        <w:rPr>
          <w:rFonts w:ascii="Times New Roman" w:hAnsi="Times New Roman" w:cs="Times New Roman"/>
          <w:sz w:val="24"/>
          <w:szCs w:val="24"/>
        </w:rPr>
        <w:t>Вопросы задавайте в МАХ группа ОП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4536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24536">
        <w:rPr>
          <w:rFonts w:ascii="Times New Roman" w:hAnsi="Times New Roman" w:cs="Times New Roman"/>
          <w:sz w:val="24"/>
          <w:szCs w:val="24"/>
        </w:rPr>
        <w:t xml:space="preserve"> по ссылке на видео звонок (чат звонка).</w:t>
      </w:r>
    </w:p>
    <w:p w:rsidR="00FB5151" w:rsidRDefault="00FB5151" w:rsidP="00E86C22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5151" w:rsidRDefault="00FB5151" w:rsidP="00E86C22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0D1"/>
    <w:multiLevelType w:val="multilevel"/>
    <w:tmpl w:val="A150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32A04"/>
    <w:multiLevelType w:val="multilevel"/>
    <w:tmpl w:val="3066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27578"/>
    <w:multiLevelType w:val="hybridMultilevel"/>
    <w:tmpl w:val="CDEA232A"/>
    <w:lvl w:ilvl="0" w:tplc="1B6C3E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D94452"/>
    <w:multiLevelType w:val="multilevel"/>
    <w:tmpl w:val="6ADE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60CF6"/>
    <w:multiLevelType w:val="multilevel"/>
    <w:tmpl w:val="DB82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D234D"/>
    <w:multiLevelType w:val="multilevel"/>
    <w:tmpl w:val="0332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FE4175"/>
    <w:multiLevelType w:val="multilevel"/>
    <w:tmpl w:val="ED06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280316"/>
    <w:multiLevelType w:val="multilevel"/>
    <w:tmpl w:val="1766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7671F"/>
    <w:multiLevelType w:val="multilevel"/>
    <w:tmpl w:val="B26A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1C467E"/>
    <w:multiLevelType w:val="multilevel"/>
    <w:tmpl w:val="18943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B44DF6"/>
    <w:multiLevelType w:val="multilevel"/>
    <w:tmpl w:val="1A54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6C22"/>
    <w:rsid w:val="00106CC8"/>
    <w:rsid w:val="005F215C"/>
    <w:rsid w:val="00724536"/>
    <w:rsid w:val="009F72E3"/>
    <w:rsid w:val="00E86C22"/>
    <w:rsid w:val="00F570CC"/>
    <w:rsid w:val="00F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C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86C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4536"/>
    <w:rPr>
      <w:color w:val="0000FF"/>
      <w:u w:val="single"/>
    </w:rPr>
  </w:style>
  <w:style w:type="table" w:styleId="a5">
    <w:name w:val="Table Grid"/>
    <w:basedOn w:val="a1"/>
    <w:uiPriority w:val="59"/>
    <w:rsid w:val="007245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blev@ktts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a.rublev</dc:creator>
  <cp:keywords/>
  <dc:description/>
  <cp:lastModifiedBy>Артём</cp:lastModifiedBy>
  <cp:revision>8</cp:revision>
  <dcterms:created xsi:type="dcterms:W3CDTF">2026-02-06T09:19:00Z</dcterms:created>
  <dcterms:modified xsi:type="dcterms:W3CDTF">2026-02-06T14:33:00Z</dcterms:modified>
</cp:coreProperties>
</file>