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4F" w:rsidRDefault="00B0144F" w:rsidP="00B0144F">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B51FA">
        <w:rPr>
          <w:b/>
        </w:rPr>
        <w:fldChar w:fldCharType="begin"/>
      </w:r>
      <w:r w:rsidRPr="002B51FA">
        <w:rPr>
          <w:b/>
        </w:rPr>
        <w:instrText>HYPERLINK "mailto:karandaeva.liana@mail.ru"</w:instrText>
      </w:r>
      <w:r w:rsidRPr="002B51FA">
        <w:rPr>
          <w:b/>
        </w:rPr>
        <w:fldChar w:fldCharType="separate"/>
      </w:r>
      <w:r w:rsidRPr="002B51FA">
        <w:rPr>
          <w:rStyle w:val="a3"/>
          <w:rFonts w:ascii="Times New Roman" w:eastAsia="Times New Roman" w:hAnsi="Times New Roman" w:cs="Times New Roman"/>
          <w:b/>
          <w:bCs/>
          <w:sz w:val="24"/>
          <w:szCs w:val="24"/>
          <w:lang w:val="en-US" w:eastAsia="ru-RU"/>
        </w:rPr>
        <w:t>k</w:t>
      </w:r>
      <w:r w:rsidRPr="002B51FA">
        <w:rPr>
          <w:rStyle w:val="a3"/>
          <w:rFonts w:ascii="Times New Roman" w:eastAsia="Times New Roman" w:hAnsi="Times New Roman" w:cs="Times New Roman"/>
          <w:b/>
          <w:bCs/>
          <w:sz w:val="24"/>
          <w:szCs w:val="24"/>
          <w:lang w:eastAsia="ru-RU"/>
        </w:rPr>
        <w:t>aranda</w:t>
      </w:r>
      <w:r w:rsidRPr="002B51FA">
        <w:rPr>
          <w:rStyle w:val="a3"/>
          <w:rFonts w:ascii="Times New Roman" w:eastAsia="Times New Roman" w:hAnsi="Times New Roman" w:cs="Times New Roman"/>
          <w:b/>
          <w:bCs/>
          <w:sz w:val="24"/>
          <w:szCs w:val="24"/>
          <w:lang w:val="en-US" w:eastAsia="ru-RU"/>
        </w:rPr>
        <w:t>eva</w:t>
      </w:r>
      <w:r w:rsidRPr="002B51FA">
        <w:rPr>
          <w:rStyle w:val="a3"/>
          <w:rFonts w:ascii="Times New Roman" w:eastAsia="Times New Roman" w:hAnsi="Times New Roman" w:cs="Times New Roman"/>
          <w:b/>
          <w:bCs/>
          <w:sz w:val="24"/>
          <w:szCs w:val="24"/>
          <w:lang w:eastAsia="ru-RU"/>
        </w:rPr>
        <w:t>.</w:t>
      </w:r>
      <w:r w:rsidRPr="002B51FA">
        <w:rPr>
          <w:rStyle w:val="a3"/>
          <w:rFonts w:ascii="Times New Roman" w:eastAsia="Times New Roman" w:hAnsi="Times New Roman" w:cs="Times New Roman"/>
          <w:b/>
          <w:bCs/>
          <w:sz w:val="24"/>
          <w:szCs w:val="24"/>
          <w:lang w:val="en-US" w:eastAsia="ru-RU"/>
        </w:rPr>
        <w:t>liana</w:t>
      </w:r>
      <w:r w:rsidRPr="002B51FA">
        <w:rPr>
          <w:rStyle w:val="a3"/>
          <w:rFonts w:ascii="Times New Roman" w:eastAsia="Times New Roman" w:hAnsi="Times New Roman" w:cs="Times New Roman"/>
          <w:b/>
          <w:bCs/>
          <w:sz w:val="24"/>
          <w:szCs w:val="24"/>
          <w:lang w:eastAsia="ru-RU"/>
        </w:rPr>
        <w:t>@</w:t>
      </w:r>
      <w:r w:rsidRPr="002B51FA">
        <w:rPr>
          <w:rStyle w:val="a3"/>
          <w:rFonts w:ascii="Times New Roman" w:eastAsia="Times New Roman" w:hAnsi="Times New Roman" w:cs="Times New Roman"/>
          <w:b/>
          <w:bCs/>
          <w:sz w:val="24"/>
          <w:szCs w:val="24"/>
          <w:lang w:val="en-US" w:eastAsia="ru-RU"/>
        </w:rPr>
        <w:t>mail</w:t>
      </w:r>
      <w:r w:rsidRPr="002B51FA">
        <w:rPr>
          <w:rStyle w:val="a3"/>
          <w:rFonts w:ascii="Times New Roman" w:eastAsia="Times New Roman" w:hAnsi="Times New Roman" w:cs="Times New Roman"/>
          <w:b/>
          <w:bCs/>
          <w:sz w:val="24"/>
          <w:szCs w:val="24"/>
          <w:lang w:eastAsia="ru-RU"/>
        </w:rPr>
        <w:t>.</w:t>
      </w:r>
      <w:r w:rsidRPr="002B51FA">
        <w:rPr>
          <w:rStyle w:val="a3"/>
          <w:rFonts w:ascii="Times New Roman" w:eastAsia="Times New Roman" w:hAnsi="Times New Roman" w:cs="Times New Roman"/>
          <w:b/>
          <w:bCs/>
          <w:sz w:val="24"/>
          <w:szCs w:val="24"/>
          <w:lang w:val="en-US" w:eastAsia="ru-RU"/>
        </w:rPr>
        <w:t>ru</w:t>
      </w:r>
      <w:r w:rsidRPr="002B51FA">
        <w:rPr>
          <w:b/>
        </w:rPr>
        <w:fldChar w:fldCharType="end"/>
      </w:r>
    </w:p>
    <w:p w:rsidR="00B0144F" w:rsidRPr="00B0144F" w:rsidRDefault="00B0144F" w:rsidP="00B0144F">
      <w:pPr>
        <w:shd w:val="clear" w:color="auto" w:fill="FFFFFF"/>
        <w:spacing w:before="100" w:beforeAutospacing="1" w:after="100" w:afterAutospacing="1" w:line="240" w:lineRule="auto"/>
        <w:rPr>
          <w:rFonts w:asciiTheme="majorHAnsi" w:eastAsia="Times New Roman" w:hAnsiTheme="majorHAnsi" w:cs="Times New Roman"/>
          <w:b/>
          <w:bCs/>
          <w:color w:val="000000"/>
          <w:sz w:val="28"/>
          <w:szCs w:val="28"/>
          <w:lang w:eastAsia="ru-RU"/>
        </w:rPr>
      </w:pPr>
      <w:r>
        <w:rPr>
          <w:rFonts w:asciiTheme="majorHAnsi" w:eastAsia="Times New Roman" w:hAnsiTheme="majorHAnsi" w:cs="Times New Roman"/>
          <w:b/>
          <w:bCs/>
          <w:color w:val="000000"/>
          <w:sz w:val="28"/>
          <w:szCs w:val="28"/>
          <w:lang w:eastAsia="ru-RU"/>
        </w:rPr>
        <w:t xml:space="preserve">Урок-лекция. </w:t>
      </w:r>
      <w:r w:rsidRPr="00B0144F">
        <w:rPr>
          <w:rStyle w:val="c5"/>
          <w:rFonts w:asciiTheme="majorHAnsi" w:hAnsiTheme="majorHAnsi"/>
          <w:b/>
          <w:bCs/>
          <w:sz w:val="26"/>
          <w:szCs w:val="26"/>
        </w:rPr>
        <w:t>Отражение постмодернистского мироощущения в современной литературе. Основные направления развития современной литературы.</w:t>
      </w:r>
    </w:p>
    <w:p w:rsidR="00B0144F" w:rsidRPr="00B0144F" w:rsidRDefault="00B0144F" w:rsidP="00B0144F">
      <w:pPr>
        <w:pStyle w:val="c3"/>
        <w:shd w:val="clear" w:color="auto" w:fill="FFFFFF"/>
        <w:spacing w:before="0" w:beforeAutospacing="0" w:after="0" w:afterAutospacing="0"/>
        <w:ind w:firstLine="710"/>
        <w:jc w:val="both"/>
        <w:rPr>
          <w:rFonts w:ascii="Calibri" w:hAnsi="Calibri"/>
          <w:sz w:val="22"/>
          <w:szCs w:val="22"/>
        </w:rPr>
      </w:pPr>
      <w:r w:rsidRPr="00B0144F">
        <w:rPr>
          <w:rStyle w:val="c5"/>
          <w:sz w:val="26"/>
          <w:szCs w:val="26"/>
        </w:rPr>
        <w:t>В последние десятилетия в литературе мощно заявило о себе новое течение, которое стали обозначать термином "постмодернизм".</w:t>
      </w:r>
    </w:p>
    <w:p w:rsidR="00B0144F" w:rsidRPr="00B0144F" w:rsidRDefault="00B0144F" w:rsidP="00B0144F">
      <w:pPr>
        <w:pStyle w:val="c3"/>
        <w:shd w:val="clear" w:color="auto" w:fill="FFFFFF"/>
        <w:spacing w:before="0" w:beforeAutospacing="0" w:after="0" w:afterAutospacing="0"/>
        <w:ind w:firstLine="710"/>
        <w:jc w:val="both"/>
        <w:rPr>
          <w:rFonts w:ascii="Calibri" w:hAnsi="Calibri"/>
          <w:sz w:val="22"/>
          <w:szCs w:val="22"/>
        </w:rPr>
      </w:pPr>
      <w:proofErr w:type="spellStart"/>
      <w:proofErr w:type="gramStart"/>
      <w:r w:rsidRPr="00B0144F">
        <w:rPr>
          <w:rStyle w:val="c0"/>
          <w:sz w:val="26"/>
          <w:szCs w:val="26"/>
        </w:rPr>
        <w:t>C</w:t>
      </w:r>
      <w:proofErr w:type="gramEnd"/>
      <w:r w:rsidRPr="00B0144F">
        <w:rPr>
          <w:rStyle w:val="c0"/>
          <w:sz w:val="26"/>
          <w:szCs w:val="26"/>
        </w:rPr>
        <w:t>овременное</w:t>
      </w:r>
      <w:proofErr w:type="spellEnd"/>
      <w:r w:rsidRPr="00B0144F">
        <w:rPr>
          <w:rStyle w:val="c0"/>
          <w:sz w:val="26"/>
          <w:szCs w:val="26"/>
        </w:rPr>
        <w:t xml:space="preserve"> состояние русской культуры во многом напоминает ситуацию конца ХIХ века. Как и </w:t>
      </w:r>
      <w:proofErr w:type="gramStart"/>
      <w:r w:rsidRPr="00B0144F">
        <w:rPr>
          <w:rStyle w:val="c0"/>
          <w:sz w:val="26"/>
          <w:szCs w:val="26"/>
        </w:rPr>
        <w:t>столетие</w:t>
      </w:r>
      <w:proofErr w:type="gramEnd"/>
      <w:r w:rsidRPr="00B0144F">
        <w:rPr>
          <w:rStyle w:val="c0"/>
          <w:sz w:val="26"/>
          <w:szCs w:val="26"/>
        </w:rPr>
        <w:t xml:space="preserve"> назад, в обществе проходят бурные процессы переоценки ценностей. В стадии поиска и политики, и экономисты, подобная же картина наблюдается и в </w:t>
      </w:r>
      <w:hyperlink r:id="rId5" w:history="1">
        <w:r w:rsidRPr="00B0144F">
          <w:rPr>
            <w:rStyle w:val="a3"/>
            <w:color w:val="auto"/>
            <w:sz w:val="26"/>
            <w:szCs w:val="26"/>
          </w:rPr>
          <w:t>художественной литературе</w:t>
        </w:r>
      </w:hyperlink>
      <w:r w:rsidRPr="00B0144F">
        <w:rPr>
          <w:rStyle w:val="c5"/>
          <w:sz w:val="26"/>
          <w:szCs w:val="26"/>
        </w:rPr>
        <w:t>. Новейшая ситуация значительно отличается от той, которая сложилась на рубеже прошлого и нынешнего веков, а постмодернизм конца ХХ века - от модернизма "серебряного века".</w:t>
      </w:r>
    </w:p>
    <w:p w:rsidR="00B0144F" w:rsidRPr="00B0144F" w:rsidRDefault="00B0144F" w:rsidP="00B0144F">
      <w:pPr>
        <w:pStyle w:val="c3"/>
        <w:shd w:val="clear" w:color="auto" w:fill="FFFFFF"/>
        <w:spacing w:before="0" w:beforeAutospacing="0" w:after="0" w:afterAutospacing="0"/>
        <w:ind w:firstLine="710"/>
        <w:jc w:val="both"/>
        <w:rPr>
          <w:rFonts w:ascii="Calibri" w:hAnsi="Calibri"/>
          <w:sz w:val="22"/>
          <w:szCs w:val="22"/>
        </w:rPr>
      </w:pPr>
      <w:r w:rsidRPr="00B0144F">
        <w:rPr>
          <w:rStyle w:val="c2"/>
          <w:b/>
          <w:bCs/>
          <w:sz w:val="26"/>
          <w:szCs w:val="26"/>
        </w:rPr>
        <w:t>Модернизм</w:t>
      </w:r>
      <w:r w:rsidRPr="00B0144F">
        <w:rPr>
          <w:rStyle w:val="c5"/>
          <w:sz w:val="26"/>
          <w:szCs w:val="26"/>
        </w:rPr>
        <w:t> - философско-</w:t>
      </w:r>
      <w:proofErr w:type="gramStart"/>
      <w:r w:rsidRPr="00B0144F">
        <w:rPr>
          <w:rStyle w:val="c5"/>
          <w:sz w:val="26"/>
          <w:szCs w:val="26"/>
        </w:rPr>
        <w:t>эстетическое движение</w:t>
      </w:r>
      <w:proofErr w:type="gramEnd"/>
      <w:r w:rsidRPr="00B0144F">
        <w:rPr>
          <w:rStyle w:val="c5"/>
          <w:sz w:val="26"/>
          <w:szCs w:val="26"/>
        </w:rPr>
        <w:t xml:space="preserve"> в литературе и искусстве ХХ века, отразившее кризис сознания и заявившее о себе в целом ряде направлений, течений, школ (символизм, футуризм и др.)</w:t>
      </w:r>
    </w:p>
    <w:p w:rsidR="00B0144F" w:rsidRPr="00B0144F" w:rsidRDefault="00B0144F" w:rsidP="00B0144F">
      <w:pPr>
        <w:pStyle w:val="c3"/>
        <w:shd w:val="clear" w:color="auto" w:fill="FFFFFF"/>
        <w:spacing w:before="0" w:beforeAutospacing="0" w:after="0" w:afterAutospacing="0"/>
        <w:ind w:firstLine="710"/>
        <w:jc w:val="both"/>
        <w:rPr>
          <w:rFonts w:ascii="Calibri" w:hAnsi="Calibri"/>
          <w:sz w:val="22"/>
          <w:szCs w:val="22"/>
        </w:rPr>
      </w:pPr>
      <w:r w:rsidRPr="00B0144F">
        <w:rPr>
          <w:rStyle w:val="c5"/>
          <w:b/>
          <w:bCs/>
          <w:sz w:val="26"/>
          <w:szCs w:val="26"/>
        </w:rPr>
        <w:t>Характерные черты модернизма:</w:t>
      </w:r>
    </w:p>
    <w:p w:rsidR="00B0144F" w:rsidRPr="00B0144F" w:rsidRDefault="00B0144F" w:rsidP="00B0144F">
      <w:pPr>
        <w:pStyle w:val="c3"/>
        <w:shd w:val="clear" w:color="auto" w:fill="FFFFFF"/>
        <w:spacing w:before="0" w:beforeAutospacing="0" w:after="0" w:afterAutospacing="0"/>
        <w:ind w:left="360" w:firstLine="710"/>
        <w:jc w:val="both"/>
        <w:rPr>
          <w:rFonts w:ascii="Calibri" w:hAnsi="Calibri"/>
          <w:sz w:val="22"/>
          <w:szCs w:val="22"/>
        </w:rPr>
      </w:pPr>
      <w:proofErr w:type="gramStart"/>
      <w:r w:rsidRPr="00B0144F">
        <w:rPr>
          <w:rStyle w:val="c5"/>
          <w:sz w:val="26"/>
          <w:szCs w:val="26"/>
        </w:rPr>
        <w:t>интерес к частному, единичному, индивидуальному; эстетизм; идея синтеза искусств (поэзии, театра, музыки, живописи:); культ формы и слова; идея преобразующей силы искусства.</w:t>
      </w:r>
      <w:proofErr w:type="gramEnd"/>
    </w:p>
    <w:p w:rsidR="00B0144F" w:rsidRPr="00B0144F" w:rsidRDefault="00B0144F" w:rsidP="00B0144F">
      <w:pPr>
        <w:pStyle w:val="c3"/>
        <w:shd w:val="clear" w:color="auto" w:fill="FFFFFF"/>
        <w:spacing w:before="0" w:beforeAutospacing="0" w:after="0" w:afterAutospacing="0"/>
        <w:ind w:firstLine="710"/>
        <w:jc w:val="both"/>
        <w:rPr>
          <w:rFonts w:ascii="Calibri" w:hAnsi="Calibri"/>
          <w:sz w:val="22"/>
          <w:szCs w:val="22"/>
        </w:rPr>
      </w:pPr>
      <w:r w:rsidRPr="00B0144F">
        <w:rPr>
          <w:rStyle w:val="c2"/>
          <w:b/>
          <w:bCs/>
          <w:sz w:val="26"/>
          <w:szCs w:val="26"/>
        </w:rPr>
        <w:t>Постмодернизм</w:t>
      </w:r>
      <w:r w:rsidRPr="00B0144F">
        <w:rPr>
          <w:rStyle w:val="c0"/>
          <w:sz w:val="26"/>
          <w:szCs w:val="26"/>
        </w:rPr>
        <w:t> - комплекс философских, научных, эстетических представлений, отражение специфического способа мировосприятия в искусстве и критике второй половины ХХ века, характеризующегося общим ощущением </w:t>
      </w:r>
      <w:r w:rsidRPr="00B0144F">
        <w:rPr>
          <w:rStyle w:val="c0"/>
          <w:sz w:val="26"/>
          <w:szCs w:val="26"/>
          <w:u w:val="single"/>
        </w:rPr>
        <w:t>кризиса культуры, оценкой мира как "хаоса", а текста - как интертекста, представляющего собой "новую ткань, сотканную из старых цитат"</w:t>
      </w:r>
      <w:r w:rsidRPr="00B0144F">
        <w:rPr>
          <w:rStyle w:val="c0"/>
          <w:sz w:val="26"/>
          <w:szCs w:val="26"/>
        </w:rPr>
        <w:t> (Р. Барт).</w:t>
      </w:r>
    </w:p>
    <w:p w:rsidR="00B0144F" w:rsidRPr="00B0144F" w:rsidRDefault="00B0144F" w:rsidP="00B0144F">
      <w:pPr>
        <w:pStyle w:val="c3"/>
        <w:shd w:val="clear" w:color="auto" w:fill="FFFFFF"/>
        <w:spacing w:before="0" w:beforeAutospacing="0" w:after="0" w:afterAutospacing="0"/>
        <w:ind w:firstLine="710"/>
        <w:jc w:val="both"/>
        <w:rPr>
          <w:rFonts w:ascii="Calibri" w:hAnsi="Calibri"/>
          <w:sz w:val="22"/>
          <w:szCs w:val="22"/>
        </w:rPr>
      </w:pPr>
      <w:r w:rsidRPr="00B0144F">
        <w:rPr>
          <w:rStyle w:val="c5"/>
          <w:b/>
          <w:bCs/>
          <w:sz w:val="26"/>
          <w:szCs w:val="26"/>
        </w:rPr>
        <w:t>Основные особенности  литературы постмодернизма:</w:t>
      </w:r>
    </w:p>
    <w:p w:rsidR="00B0144F" w:rsidRPr="00B0144F" w:rsidRDefault="00B0144F" w:rsidP="00B0144F">
      <w:pPr>
        <w:pStyle w:val="c3"/>
        <w:shd w:val="clear" w:color="auto" w:fill="FFFFFF"/>
        <w:spacing w:before="0" w:beforeAutospacing="0" w:after="0" w:afterAutospacing="0"/>
        <w:ind w:left="360" w:firstLine="710"/>
        <w:jc w:val="both"/>
        <w:rPr>
          <w:rFonts w:ascii="Calibri" w:hAnsi="Calibri"/>
          <w:sz w:val="22"/>
          <w:szCs w:val="22"/>
        </w:rPr>
      </w:pPr>
      <w:r w:rsidRPr="00B0144F">
        <w:rPr>
          <w:rStyle w:val="c5"/>
          <w:sz w:val="26"/>
          <w:szCs w:val="26"/>
        </w:rPr>
        <w:t>- подход к искусству как своеобразному коду, то есть своду правил организации текста;</w:t>
      </w:r>
    </w:p>
    <w:p w:rsidR="00B0144F" w:rsidRPr="00B0144F" w:rsidRDefault="00B0144F" w:rsidP="00B0144F">
      <w:pPr>
        <w:pStyle w:val="c3"/>
        <w:shd w:val="clear" w:color="auto" w:fill="FFFFFF"/>
        <w:spacing w:before="0" w:beforeAutospacing="0" w:after="0" w:afterAutospacing="0"/>
        <w:ind w:left="360" w:firstLine="710"/>
        <w:jc w:val="both"/>
        <w:rPr>
          <w:rFonts w:ascii="Calibri" w:hAnsi="Calibri"/>
          <w:sz w:val="22"/>
          <w:szCs w:val="22"/>
        </w:rPr>
      </w:pPr>
      <w:r w:rsidRPr="00B0144F">
        <w:rPr>
          <w:rStyle w:val="c0"/>
          <w:sz w:val="26"/>
          <w:szCs w:val="26"/>
        </w:rPr>
        <w:t> - попытка передать свое восприятие хаотичности мира сознательно организованным хаосом художественного произведения; скептическое отношение к любым </w:t>
      </w:r>
      <w:hyperlink r:id="rId6" w:history="1">
        <w:r w:rsidRPr="00B0144F">
          <w:rPr>
            <w:rStyle w:val="a3"/>
            <w:color w:val="auto"/>
            <w:sz w:val="26"/>
            <w:szCs w:val="26"/>
          </w:rPr>
          <w:t>авторитетам</w:t>
        </w:r>
      </w:hyperlink>
      <w:r w:rsidRPr="00B0144F">
        <w:rPr>
          <w:rStyle w:val="c5"/>
          <w:sz w:val="26"/>
          <w:szCs w:val="26"/>
        </w:rPr>
        <w:t>, тяготение к пародии; значимость, самоценность текста ("авторитет письма");</w:t>
      </w:r>
    </w:p>
    <w:p w:rsidR="00B0144F" w:rsidRPr="00B0144F" w:rsidRDefault="00B0144F" w:rsidP="00B0144F">
      <w:pPr>
        <w:pStyle w:val="c3"/>
        <w:shd w:val="clear" w:color="auto" w:fill="FFFFFF"/>
        <w:spacing w:before="0" w:beforeAutospacing="0" w:after="0" w:afterAutospacing="0"/>
        <w:ind w:left="360" w:firstLine="710"/>
        <w:jc w:val="both"/>
        <w:rPr>
          <w:rFonts w:ascii="Calibri" w:hAnsi="Calibri"/>
          <w:sz w:val="22"/>
          <w:szCs w:val="22"/>
        </w:rPr>
      </w:pPr>
      <w:r w:rsidRPr="00B0144F">
        <w:rPr>
          <w:rStyle w:val="c5"/>
          <w:sz w:val="26"/>
          <w:szCs w:val="26"/>
        </w:rPr>
        <w:t>- подчеркивание условности художественно-изобразительных средств ("обнажение приема");</w:t>
      </w:r>
    </w:p>
    <w:p w:rsidR="00B0144F" w:rsidRPr="00B0144F" w:rsidRDefault="00B0144F" w:rsidP="00B0144F">
      <w:pPr>
        <w:pStyle w:val="c3"/>
        <w:shd w:val="clear" w:color="auto" w:fill="FFFFFF"/>
        <w:spacing w:before="0" w:beforeAutospacing="0" w:after="0" w:afterAutospacing="0"/>
        <w:ind w:left="360" w:firstLine="710"/>
        <w:jc w:val="both"/>
        <w:rPr>
          <w:rFonts w:ascii="Calibri" w:hAnsi="Calibri"/>
          <w:sz w:val="22"/>
          <w:szCs w:val="22"/>
        </w:rPr>
      </w:pPr>
      <w:r w:rsidRPr="00B0144F">
        <w:rPr>
          <w:rStyle w:val="c5"/>
          <w:sz w:val="26"/>
          <w:szCs w:val="26"/>
        </w:rPr>
        <w:t>- сочетание в одном тексте стилистически разных жанров и литературных эпох.</w:t>
      </w:r>
    </w:p>
    <w:p w:rsidR="00B0144F" w:rsidRPr="00B0144F" w:rsidRDefault="00B0144F" w:rsidP="00B0144F">
      <w:pPr>
        <w:pStyle w:val="c3"/>
        <w:shd w:val="clear" w:color="auto" w:fill="FFFFFF"/>
        <w:spacing w:before="0" w:beforeAutospacing="0" w:after="0" w:afterAutospacing="0"/>
        <w:ind w:firstLine="710"/>
        <w:jc w:val="both"/>
        <w:rPr>
          <w:rFonts w:ascii="Calibri" w:hAnsi="Calibri"/>
          <w:sz w:val="22"/>
          <w:szCs w:val="22"/>
        </w:rPr>
      </w:pPr>
      <w:r w:rsidRPr="00B0144F">
        <w:rPr>
          <w:rStyle w:val="c0"/>
          <w:sz w:val="26"/>
          <w:szCs w:val="26"/>
        </w:rPr>
        <w:t>Модернисты стремились выработать новое   универсальное мировоззрение, они считали возможным  на путях нового искусства пересоздать, творчески преобразить мир, то есть русский модернизм предложил глобальный утопический проект преображения жизни. С особой силой об этом заявлял футуризм. Для современных писателей-постмодернистов характерен, напротив, </w:t>
      </w:r>
      <w:r w:rsidRPr="00B0144F">
        <w:rPr>
          <w:rStyle w:val="c0"/>
          <w:sz w:val="26"/>
          <w:szCs w:val="26"/>
          <w:u w:val="single"/>
        </w:rPr>
        <w:t>сильнейший антиутопический пафос:</w:t>
      </w:r>
      <w:r w:rsidRPr="00B0144F">
        <w:rPr>
          <w:rStyle w:val="c0"/>
          <w:sz w:val="26"/>
          <w:szCs w:val="26"/>
        </w:rPr>
        <w:t> </w:t>
      </w:r>
      <w:r w:rsidRPr="00B0144F">
        <w:rPr>
          <w:rStyle w:val="c0"/>
          <w:i/>
          <w:iCs/>
          <w:sz w:val="26"/>
          <w:szCs w:val="26"/>
        </w:rPr>
        <w:t xml:space="preserve">"Белая бумага, острый карандаш. Скорей, скорей, пока не забыл! Он все знает, он понял мир, понял Правила, постиг тайную связь событий, постиг законы сцепления миллионов обрывков разрозненных вещей! Молния озаряет мозг Алексея Петровича! Он беспокоится, ворчит, хватает лист, </w:t>
      </w:r>
      <w:r w:rsidRPr="00B0144F">
        <w:rPr>
          <w:rStyle w:val="c0"/>
          <w:i/>
          <w:iCs/>
          <w:sz w:val="26"/>
          <w:szCs w:val="26"/>
        </w:rPr>
        <w:lastRenderedPageBreak/>
        <w:t>отодвигает локтем стаканы, и, сам изумленный своим радостным обновлением, торопливо, крупными буквами записывает только что обретенную истину: Ночь. Ночь. Ночь. Ночь. Ночь. Ночь. Ночь. Ночь. Ночь. Ночь</w:t>
      </w:r>
      <w:proofErr w:type="gramStart"/>
      <w:r w:rsidRPr="00B0144F">
        <w:rPr>
          <w:rStyle w:val="c0"/>
          <w:i/>
          <w:iCs/>
          <w:sz w:val="26"/>
          <w:szCs w:val="26"/>
        </w:rPr>
        <w:t>." (</w:t>
      </w:r>
      <w:proofErr w:type="gramEnd"/>
      <w:r w:rsidRPr="00B0144F">
        <w:rPr>
          <w:rStyle w:val="c0"/>
          <w:i/>
          <w:iCs/>
          <w:sz w:val="26"/>
          <w:szCs w:val="26"/>
        </w:rPr>
        <w:t>Т. Толстая "Ночь").</w:t>
      </w:r>
    </w:p>
    <w:p w:rsidR="00B0144F" w:rsidRPr="00B0144F" w:rsidRDefault="00B0144F" w:rsidP="00B0144F">
      <w:pPr>
        <w:pStyle w:val="c3"/>
        <w:shd w:val="clear" w:color="auto" w:fill="FFFFFF"/>
        <w:spacing w:before="0" w:beforeAutospacing="0" w:after="0" w:afterAutospacing="0"/>
        <w:ind w:firstLine="710"/>
        <w:jc w:val="both"/>
        <w:rPr>
          <w:rFonts w:ascii="Calibri" w:hAnsi="Calibri"/>
          <w:sz w:val="22"/>
          <w:szCs w:val="22"/>
        </w:rPr>
      </w:pPr>
      <w:r w:rsidRPr="00B0144F">
        <w:rPr>
          <w:rStyle w:val="c5"/>
          <w:sz w:val="26"/>
          <w:szCs w:val="26"/>
        </w:rPr>
        <w:t>Искусство прежних эпох стремилось к общественно значимым целям - воспитанию человека, конструктивному воздействию на общество и - самое главное - к поиску и выражению истины. </w:t>
      </w:r>
      <w:r w:rsidRPr="00B0144F">
        <w:rPr>
          <w:rStyle w:val="c8"/>
          <w:sz w:val="26"/>
          <w:szCs w:val="26"/>
          <w:u w:val="single"/>
        </w:rPr>
        <w:t>Постмодернизм</w:t>
      </w:r>
      <w:r w:rsidRPr="00B0144F">
        <w:rPr>
          <w:rStyle w:val="c5"/>
          <w:sz w:val="26"/>
          <w:szCs w:val="26"/>
        </w:rPr>
        <w:t> отказывает искусству в способности и возможности выразить истину. Однако из этого не следует делать пессимистических выводов, считают постмодернисты. Ведь и постмодернистская версия   любого явления культуры и жизни - всего лишь версия, всего лишь комбинация знаков, а значит, не следует принимать ее слишком всерьез.</w:t>
      </w:r>
    </w:p>
    <w:p w:rsidR="00B0144F" w:rsidRPr="00B0144F" w:rsidRDefault="00B0144F" w:rsidP="00B0144F">
      <w:pPr>
        <w:pStyle w:val="c3"/>
        <w:shd w:val="clear" w:color="auto" w:fill="FFFFFF"/>
        <w:spacing w:before="0" w:beforeAutospacing="0" w:after="0" w:afterAutospacing="0"/>
        <w:ind w:firstLine="710"/>
        <w:jc w:val="both"/>
        <w:rPr>
          <w:rFonts w:ascii="Calibri" w:hAnsi="Calibri"/>
          <w:sz w:val="22"/>
          <w:szCs w:val="22"/>
        </w:rPr>
      </w:pPr>
      <w:r w:rsidRPr="00B0144F">
        <w:rPr>
          <w:rStyle w:val="c5"/>
          <w:sz w:val="26"/>
          <w:szCs w:val="26"/>
        </w:rPr>
        <w:t>В культуре постмодернизма </w:t>
      </w:r>
      <w:r w:rsidRPr="00B0144F">
        <w:rPr>
          <w:rStyle w:val="c0"/>
          <w:sz w:val="26"/>
          <w:szCs w:val="26"/>
          <w:u w:val="single"/>
        </w:rPr>
        <w:t>стираются границы между "высокими" и "низкими" стилями и жанрами, элитарной и массовой литературой, между критикой и </w:t>
      </w:r>
      <w:hyperlink r:id="rId7" w:history="1">
        <w:r w:rsidRPr="00B0144F">
          <w:rPr>
            <w:rStyle w:val="a3"/>
            <w:color w:val="auto"/>
            <w:sz w:val="26"/>
            <w:szCs w:val="26"/>
          </w:rPr>
          <w:t>беллетристикой</w:t>
        </w:r>
      </w:hyperlink>
      <w:r w:rsidRPr="00B0144F">
        <w:rPr>
          <w:rStyle w:val="c8"/>
          <w:sz w:val="26"/>
          <w:szCs w:val="26"/>
          <w:u w:val="single"/>
        </w:rPr>
        <w:t>, потенциально - между искусством и не</w:t>
      </w:r>
      <w:r>
        <w:rPr>
          <w:rStyle w:val="c8"/>
          <w:sz w:val="26"/>
          <w:szCs w:val="26"/>
          <w:u w:val="single"/>
        </w:rPr>
        <w:t xml:space="preserve"> </w:t>
      </w:r>
      <w:r w:rsidRPr="00B0144F">
        <w:rPr>
          <w:rStyle w:val="c8"/>
          <w:sz w:val="26"/>
          <w:szCs w:val="26"/>
          <w:u w:val="single"/>
        </w:rPr>
        <w:t>искусством.</w:t>
      </w:r>
      <w:r w:rsidRPr="00B0144F">
        <w:rPr>
          <w:rStyle w:val="c5"/>
          <w:sz w:val="26"/>
          <w:szCs w:val="26"/>
        </w:rPr>
        <w:t xml:space="preserve"> Сам термин "произведение" уступает место термину "текст". Писатели-постмодернисты как бы издеваются над святыми понятиями, </w:t>
      </w:r>
      <w:proofErr w:type="gramStart"/>
      <w:r w:rsidRPr="00B0144F">
        <w:rPr>
          <w:rStyle w:val="c5"/>
          <w:sz w:val="26"/>
          <w:szCs w:val="26"/>
        </w:rPr>
        <w:t>сокровенным</w:t>
      </w:r>
      <w:proofErr w:type="gramEnd"/>
      <w:r w:rsidRPr="00B0144F">
        <w:rPr>
          <w:rStyle w:val="c5"/>
          <w:sz w:val="26"/>
          <w:szCs w:val="26"/>
        </w:rPr>
        <w:t>, чтобы освободить человека от </w:t>
      </w:r>
      <w:hyperlink r:id="rId8" w:history="1">
        <w:r w:rsidRPr="00B0144F">
          <w:rPr>
            <w:rStyle w:val="a3"/>
            <w:color w:val="auto"/>
            <w:sz w:val="26"/>
            <w:szCs w:val="26"/>
          </w:rPr>
          <w:t>банальностей</w:t>
        </w:r>
      </w:hyperlink>
      <w:r w:rsidRPr="00B0144F">
        <w:rPr>
          <w:rStyle w:val="c5"/>
          <w:sz w:val="26"/>
          <w:szCs w:val="26"/>
        </w:rPr>
        <w:t xml:space="preserve"> и шаблонов. Постмодернизм - это сложное и противоречивое течение, причем его представляют как писатели и поэты, сложившиеся еще в 60-е годы (А. Вознесенский, А. Битов, В. Аксенов, И. Бродский), так и новая генерация художников слова (В. Ерофеев, В. </w:t>
      </w:r>
      <w:proofErr w:type="spellStart"/>
      <w:r w:rsidRPr="00B0144F">
        <w:rPr>
          <w:rStyle w:val="c5"/>
          <w:sz w:val="26"/>
          <w:szCs w:val="26"/>
        </w:rPr>
        <w:t>Пьецух</w:t>
      </w:r>
      <w:proofErr w:type="spellEnd"/>
      <w:r w:rsidRPr="00B0144F">
        <w:rPr>
          <w:rStyle w:val="c5"/>
          <w:sz w:val="26"/>
          <w:szCs w:val="26"/>
        </w:rPr>
        <w:t xml:space="preserve">, Саша Соколов, Т. Толстая, В. Пелевин, В. Сорокин и другие). Отечественная критика называет среди первых проявлений русского постмодернизма поэму В. Ерофеева "Москва - Петушки", лирику И. Бродского, роман А. </w:t>
      </w:r>
      <w:proofErr w:type="spellStart"/>
      <w:r w:rsidRPr="00B0144F">
        <w:rPr>
          <w:rStyle w:val="c5"/>
          <w:sz w:val="26"/>
          <w:szCs w:val="26"/>
        </w:rPr>
        <w:t>Битова</w:t>
      </w:r>
      <w:proofErr w:type="spellEnd"/>
      <w:r w:rsidRPr="00B0144F">
        <w:rPr>
          <w:rStyle w:val="c5"/>
          <w:sz w:val="26"/>
          <w:szCs w:val="26"/>
        </w:rPr>
        <w:t xml:space="preserve"> "Пушкинский дом", романы Саши Соколова "Школа для </w:t>
      </w:r>
      <w:proofErr w:type="gramStart"/>
      <w:r w:rsidRPr="00B0144F">
        <w:rPr>
          <w:rStyle w:val="c5"/>
          <w:sz w:val="26"/>
          <w:szCs w:val="26"/>
        </w:rPr>
        <w:t>дураков</w:t>
      </w:r>
      <w:proofErr w:type="gramEnd"/>
      <w:r w:rsidRPr="00B0144F">
        <w:rPr>
          <w:rStyle w:val="c5"/>
          <w:sz w:val="26"/>
          <w:szCs w:val="26"/>
        </w:rPr>
        <w:t>", "Между собакой и волком", "</w:t>
      </w:r>
      <w:proofErr w:type="spellStart"/>
      <w:r w:rsidRPr="00B0144F">
        <w:rPr>
          <w:rStyle w:val="c5"/>
          <w:sz w:val="26"/>
          <w:szCs w:val="26"/>
        </w:rPr>
        <w:t>Палисандрия</w:t>
      </w:r>
      <w:proofErr w:type="spellEnd"/>
      <w:r w:rsidRPr="00B0144F">
        <w:rPr>
          <w:rStyle w:val="c5"/>
          <w:sz w:val="26"/>
          <w:szCs w:val="26"/>
        </w:rPr>
        <w:t>".</w:t>
      </w:r>
    </w:p>
    <w:p w:rsidR="00434ABC" w:rsidRPr="00434ABC" w:rsidRDefault="00434ABC">
      <w:pPr>
        <w:rPr>
          <w:rFonts w:asciiTheme="majorHAnsi" w:hAnsiTheme="majorHAnsi"/>
          <w:b/>
          <w:sz w:val="28"/>
          <w:szCs w:val="28"/>
        </w:rPr>
      </w:pPr>
      <w:r w:rsidRPr="00434ABC">
        <w:rPr>
          <w:rFonts w:asciiTheme="majorHAnsi" w:hAnsiTheme="majorHAnsi"/>
          <w:b/>
          <w:sz w:val="28"/>
          <w:szCs w:val="28"/>
        </w:rPr>
        <w:t>Домашнее задание.</w:t>
      </w:r>
      <w:r>
        <w:rPr>
          <w:rFonts w:asciiTheme="majorHAnsi" w:hAnsiTheme="majorHAnsi"/>
          <w:b/>
          <w:sz w:val="28"/>
          <w:szCs w:val="28"/>
        </w:rPr>
        <w:t xml:space="preserve"> </w:t>
      </w:r>
      <w:bookmarkStart w:id="0" w:name="_GoBack"/>
      <w:bookmarkEnd w:id="0"/>
      <w:r w:rsidRPr="00434ABC">
        <w:rPr>
          <w:rFonts w:asciiTheme="majorHAnsi" w:hAnsiTheme="majorHAnsi"/>
          <w:sz w:val="28"/>
          <w:szCs w:val="28"/>
        </w:rPr>
        <w:t>Законспектировать определения : модернизм, постмодернизм.</w:t>
      </w:r>
    </w:p>
    <w:sectPr w:rsidR="00434ABC" w:rsidRPr="00434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BB"/>
    <w:rsid w:val="00434ABC"/>
    <w:rsid w:val="007B63BB"/>
    <w:rsid w:val="0089186C"/>
    <w:rsid w:val="00B01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B01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0144F"/>
  </w:style>
  <w:style w:type="paragraph" w:customStyle="1" w:styleId="c3">
    <w:name w:val="c3"/>
    <w:basedOn w:val="a"/>
    <w:rsid w:val="00B01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0144F"/>
  </w:style>
  <w:style w:type="character" w:styleId="a3">
    <w:name w:val="Hyperlink"/>
    <w:basedOn w:val="a0"/>
    <w:uiPriority w:val="99"/>
    <w:semiHidden/>
    <w:unhideWhenUsed/>
    <w:rsid w:val="00B0144F"/>
    <w:rPr>
      <w:color w:val="0000FF"/>
      <w:u w:val="single"/>
    </w:rPr>
  </w:style>
  <w:style w:type="character" w:customStyle="1" w:styleId="c2">
    <w:name w:val="c2"/>
    <w:basedOn w:val="a0"/>
    <w:rsid w:val="00B0144F"/>
  </w:style>
  <w:style w:type="character" w:customStyle="1" w:styleId="c8">
    <w:name w:val="c8"/>
    <w:basedOn w:val="a0"/>
    <w:rsid w:val="00B01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B01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0144F"/>
  </w:style>
  <w:style w:type="paragraph" w:customStyle="1" w:styleId="c3">
    <w:name w:val="c3"/>
    <w:basedOn w:val="a"/>
    <w:rsid w:val="00B01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0144F"/>
  </w:style>
  <w:style w:type="character" w:styleId="a3">
    <w:name w:val="Hyperlink"/>
    <w:basedOn w:val="a0"/>
    <w:uiPriority w:val="99"/>
    <w:semiHidden/>
    <w:unhideWhenUsed/>
    <w:rsid w:val="00B0144F"/>
    <w:rPr>
      <w:color w:val="0000FF"/>
      <w:u w:val="single"/>
    </w:rPr>
  </w:style>
  <w:style w:type="character" w:customStyle="1" w:styleId="c2">
    <w:name w:val="c2"/>
    <w:basedOn w:val="a0"/>
    <w:rsid w:val="00B0144F"/>
  </w:style>
  <w:style w:type="character" w:customStyle="1" w:styleId="c8">
    <w:name w:val="c8"/>
    <w:basedOn w:val="a0"/>
    <w:rsid w:val="00B0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pandia.ru/text/category/banalmznostmz/&amp;sa=D&amp;ust=1587131166448000" TargetMode="External"/><Relationship Id="rId3" Type="http://schemas.openxmlformats.org/officeDocument/2006/relationships/settings" Target="settings.xml"/><Relationship Id="rId7" Type="http://schemas.openxmlformats.org/officeDocument/2006/relationships/hyperlink" Target="https://www.google.com/url?q=http://pandia.ru/text/category/belletristika/&amp;sa=D&amp;ust=1587131166448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q=http://pandia.ru/text/category/avtoritet/&amp;sa=D&amp;ust=1587131166447000" TargetMode="External"/><Relationship Id="rId5" Type="http://schemas.openxmlformats.org/officeDocument/2006/relationships/hyperlink" Target="https://www.google.com/url?q=http://pandia.ru/text/category/hudozhestvennaya_literatura/&amp;sa=D&amp;ust=1587131166445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739</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2023-01-19T12:37:00Z</dcterms:created>
  <dcterms:modified xsi:type="dcterms:W3CDTF">2023-01-19T12:49:00Z</dcterms:modified>
</cp:coreProperties>
</file>