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52" w:rsidRDefault="00962277" w:rsidP="00BD3C52">
      <w:pPr>
        <w:pStyle w:val="c15"/>
        <w:spacing w:before="0" w:beforeAutospacing="0" w:after="0" w:afterAutospacing="0"/>
        <w:rPr>
          <w:rStyle w:val="c4"/>
          <w:b/>
          <w:bCs/>
          <w:color w:val="000000"/>
          <w:sz w:val="36"/>
          <w:szCs w:val="36"/>
        </w:rPr>
      </w:pPr>
      <w:r>
        <w:rPr>
          <w:rStyle w:val="c4"/>
          <w:b/>
          <w:bCs/>
          <w:color w:val="000000"/>
          <w:sz w:val="36"/>
          <w:szCs w:val="36"/>
          <w:lang w:val="en-US"/>
        </w:rPr>
        <w:fldChar w:fldCharType="begin"/>
      </w:r>
      <w:r w:rsidRPr="00962277">
        <w:rPr>
          <w:rStyle w:val="c4"/>
          <w:b/>
          <w:bCs/>
          <w:color w:val="000000"/>
          <w:sz w:val="36"/>
          <w:szCs w:val="36"/>
        </w:rPr>
        <w:instrText xml:space="preserve"> </w:instrText>
      </w:r>
      <w:r>
        <w:rPr>
          <w:rStyle w:val="c4"/>
          <w:b/>
          <w:bCs/>
          <w:color w:val="000000"/>
          <w:sz w:val="36"/>
          <w:szCs w:val="36"/>
          <w:lang w:val="en-US"/>
        </w:rPr>
        <w:instrText>HYPERLINK</w:instrText>
      </w:r>
      <w:r w:rsidRPr="00962277">
        <w:rPr>
          <w:rStyle w:val="c4"/>
          <w:b/>
          <w:bCs/>
          <w:color w:val="000000"/>
          <w:sz w:val="36"/>
          <w:szCs w:val="36"/>
        </w:rPr>
        <w:instrText xml:space="preserve"> "</w:instrText>
      </w:r>
      <w:r>
        <w:rPr>
          <w:rStyle w:val="c4"/>
          <w:b/>
          <w:bCs/>
          <w:color w:val="000000"/>
          <w:sz w:val="36"/>
          <w:szCs w:val="36"/>
          <w:lang w:val="en-US"/>
        </w:rPr>
        <w:instrText>mailto</w:instrText>
      </w:r>
      <w:r w:rsidRPr="00962277">
        <w:rPr>
          <w:rStyle w:val="c4"/>
          <w:b/>
          <w:bCs/>
          <w:color w:val="000000"/>
          <w:sz w:val="36"/>
          <w:szCs w:val="36"/>
        </w:rPr>
        <w:instrText>:</w:instrText>
      </w:r>
      <w:r w:rsidRPr="00BD3C52">
        <w:rPr>
          <w:rStyle w:val="c4"/>
          <w:b/>
          <w:bCs/>
          <w:color w:val="000000"/>
          <w:sz w:val="36"/>
          <w:szCs w:val="36"/>
          <w:lang w:val="en-US"/>
        </w:rPr>
        <w:instrText>karandaeva</w:instrText>
      </w:r>
      <w:r w:rsidRPr="00BD3C52">
        <w:rPr>
          <w:rStyle w:val="c4"/>
          <w:b/>
          <w:bCs/>
          <w:color w:val="000000"/>
          <w:sz w:val="36"/>
          <w:szCs w:val="36"/>
        </w:rPr>
        <w:instrText>.</w:instrText>
      </w:r>
      <w:r w:rsidRPr="00BD3C52">
        <w:rPr>
          <w:rStyle w:val="c4"/>
          <w:b/>
          <w:bCs/>
          <w:color w:val="000000"/>
          <w:sz w:val="36"/>
          <w:szCs w:val="36"/>
          <w:lang w:val="en-US"/>
        </w:rPr>
        <w:instrText>liana</w:instrText>
      </w:r>
      <w:r w:rsidRPr="00962277">
        <w:rPr>
          <w:rStyle w:val="c4"/>
          <w:b/>
          <w:bCs/>
          <w:color w:val="000000"/>
          <w:sz w:val="36"/>
          <w:szCs w:val="36"/>
        </w:rPr>
        <w:instrText>@</w:instrText>
      </w:r>
      <w:r>
        <w:rPr>
          <w:rStyle w:val="c4"/>
          <w:b/>
          <w:bCs/>
          <w:color w:val="000000"/>
          <w:sz w:val="36"/>
          <w:szCs w:val="36"/>
          <w:lang w:val="en-US"/>
        </w:rPr>
        <w:instrText>mail</w:instrText>
      </w:r>
      <w:r w:rsidRPr="00962277">
        <w:rPr>
          <w:rStyle w:val="c4"/>
          <w:b/>
          <w:bCs/>
          <w:color w:val="000000"/>
          <w:sz w:val="36"/>
          <w:szCs w:val="36"/>
        </w:rPr>
        <w:instrText>.</w:instrText>
      </w:r>
      <w:r>
        <w:rPr>
          <w:rStyle w:val="c4"/>
          <w:b/>
          <w:bCs/>
          <w:color w:val="000000"/>
          <w:sz w:val="36"/>
          <w:szCs w:val="36"/>
          <w:lang w:val="en-US"/>
        </w:rPr>
        <w:instrText>ru</w:instrText>
      </w:r>
      <w:r w:rsidRPr="00962277">
        <w:rPr>
          <w:rStyle w:val="c4"/>
          <w:b/>
          <w:bCs/>
          <w:color w:val="000000"/>
          <w:sz w:val="36"/>
          <w:szCs w:val="36"/>
        </w:rPr>
        <w:instrText xml:space="preserve">" </w:instrText>
      </w:r>
      <w:r>
        <w:rPr>
          <w:rStyle w:val="c4"/>
          <w:b/>
          <w:bCs/>
          <w:color w:val="000000"/>
          <w:sz w:val="36"/>
          <w:szCs w:val="36"/>
          <w:lang w:val="en-US"/>
        </w:rPr>
        <w:fldChar w:fldCharType="separate"/>
      </w:r>
      <w:r w:rsidRPr="00AC2432">
        <w:rPr>
          <w:rStyle w:val="a3"/>
          <w:b/>
          <w:bCs/>
          <w:sz w:val="36"/>
          <w:szCs w:val="36"/>
          <w:lang w:val="en-US"/>
        </w:rPr>
        <w:t>karandaeva</w:t>
      </w:r>
      <w:r w:rsidRPr="00AC2432">
        <w:rPr>
          <w:rStyle w:val="a3"/>
          <w:b/>
          <w:bCs/>
          <w:sz w:val="36"/>
          <w:szCs w:val="36"/>
        </w:rPr>
        <w:t>.</w:t>
      </w:r>
      <w:r w:rsidRPr="00AC2432">
        <w:rPr>
          <w:rStyle w:val="a3"/>
          <w:b/>
          <w:bCs/>
          <w:sz w:val="36"/>
          <w:szCs w:val="36"/>
          <w:lang w:val="en-US"/>
        </w:rPr>
        <w:t>liana</w:t>
      </w:r>
      <w:r w:rsidRPr="00962277">
        <w:rPr>
          <w:rStyle w:val="a3"/>
          <w:b/>
          <w:bCs/>
          <w:sz w:val="36"/>
          <w:szCs w:val="36"/>
        </w:rPr>
        <w:t>@</w:t>
      </w:r>
      <w:r w:rsidRPr="00AC2432">
        <w:rPr>
          <w:rStyle w:val="a3"/>
          <w:b/>
          <w:bCs/>
          <w:sz w:val="36"/>
          <w:szCs w:val="36"/>
          <w:lang w:val="en-US"/>
        </w:rPr>
        <w:t>mail</w:t>
      </w:r>
      <w:r w:rsidRPr="00962277">
        <w:rPr>
          <w:rStyle w:val="a3"/>
          <w:b/>
          <w:bCs/>
          <w:sz w:val="36"/>
          <w:szCs w:val="36"/>
        </w:rPr>
        <w:t>.</w:t>
      </w:r>
      <w:proofErr w:type="spellStart"/>
      <w:r w:rsidRPr="00AC2432">
        <w:rPr>
          <w:rStyle w:val="a3"/>
          <w:b/>
          <w:bCs/>
          <w:sz w:val="36"/>
          <w:szCs w:val="36"/>
          <w:lang w:val="en-US"/>
        </w:rPr>
        <w:t>ru</w:t>
      </w:r>
      <w:proofErr w:type="spellEnd"/>
      <w:r>
        <w:rPr>
          <w:rStyle w:val="c4"/>
          <w:b/>
          <w:bCs/>
          <w:color w:val="000000"/>
          <w:sz w:val="36"/>
          <w:szCs w:val="36"/>
          <w:lang w:val="en-US"/>
        </w:rPr>
        <w:fldChar w:fldCharType="end"/>
      </w:r>
    </w:p>
    <w:p w:rsidR="00962277" w:rsidRPr="00962277" w:rsidRDefault="00962277" w:rsidP="00BD3C52">
      <w:pPr>
        <w:pStyle w:val="c15"/>
        <w:spacing w:before="0" w:beforeAutospacing="0" w:after="0" w:afterAutospacing="0"/>
        <w:rPr>
          <w:rStyle w:val="c4"/>
          <w:b/>
          <w:bCs/>
          <w:color w:val="000000"/>
          <w:sz w:val="36"/>
          <w:szCs w:val="36"/>
        </w:rPr>
      </w:pPr>
    </w:p>
    <w:p w:rsidR="00BD3C52" w:rsidRDefault="00BD3C52" w:rsidP="00BD3C52">
      <w:pPr>
        <w:pStyle w:val="c15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BD3C52" w:rsidRDefault="00BD3C52" w:rsidP="00BD3C52">
      <w:pPr>
        <w:pStyle w:val="c15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Урок.  ЯЗЫК И КУЛЬТУРА. ОТРАЖЕНИЕ В РУССКОМ ЯЗЫКЕ КУЛЬТУРЫ И ИСТОРИИ РУССКОГО НАРОДА</w:t>
      </w:r>
    </w:p>
    <w:p w:rsidR="00BD3C52" w:rsidRDefault="00BD3C52" w:rsidP="00BD3C52">
      <w:pPr>
        <w:pStyle w:val="c1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Язык – это средство человеческого общения. С помощью слов человек выражает свои мысли и передаёт их другим. В языке отражается история, культура и быт народа.</w:t>
      </w:r>
    </w:p>
    <w:p w:rsidR="00BD3C52" w:rsidRDefault="00BD3C52" w:rsidP="00BD3C52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Русский поэт, литературный критик, переводчик, близкий друг А.С. Пушкина Пётр Андреевич Вяземский писал:</w:t>
      </w:r>
    </w:p>
    <w:p w:rsidR="00BD3C52" w:rsidRDefault="00BD3C52" w:rsidP="00BD3C52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Язык есть исповедь народа,</w:t>
      </w:r>
    </w:p>
    <w:p w:rsidR="00BD3C52" w:rsidRDefault="00BD3C52" w:rsidP="00BD3C52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нём слышится его природа,</w:t>
      </w:r>
    </w:p>
    <w:p w:rsidR="00BD3C52" w:rsidRDefault="00BD3C52" w:rsidP="00BD3C52">
      <w:pPr>
        <w:pStyle w:val="c1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Его душа и быт родной.</w:t>
      </w:r>
    </w:p>
    <w:p w:rsidR="00BD3C52" w:rsidRDefault="00BD3C52" w:rsidP="00BD3C52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2.  </w:t>
      </w:r>
      <w:r>
        <w:rPr>
          <w:rStyle w:val="c4"/>
          <w:color w:val="000000"/>
          <w:sz w:val="28"/>
          <w:szCs w:val="28"/>
        </w:rPr>
        <w:t>- Прочитайте высказывания известных представителей русской культуры. Какая тема объединяет эти высказывания? Назовите эту тему и устно обоснуйте свой ответ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Народ выражает себя всего полнее и вернее в языке своём. Народ и язык, один без другого, представлен быть не может. Всё, что есть у народа в его быте и понятиях, и всё, что народ хочет сохранить в своей памяти, выражается и сохраняется языком. </w:t>
      </w:r>
      <w:r>
        <w:rPr>
          <w:rStyle w:val="c0"/>
          <w:i/>
          <w:iCs/>
          <w:color w:val="000000"/>
          <w:sz w:val="28"/>
          <w:szCs w:val="28"/>
        </w:rPr>
        <w:t>(Измаил Иванович Срезневский)</w:t>
      </w:r>
    </w:p>
    <w:p w:rsidR="00BD3C52" w:rsidRDefault="00BD3C52" w:rsidP="00BD3C52">
      <w:pPr>
        <w:pStyle w:val="c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Слово – не случайная комбинация звуков, не условный знак для выражения мысли, а творческое дело народного духа, плод его поэтического творчества. Это – художественный образ, в котором запечатлелось наблюдение народа над самим собой и над окружающим миром. </w:t>
      </w:r>
      <w:r>
        <w:rPr>
          <w:rStyle w:val="c0"/>
          <w:i/>
          <w:iCs/>
          <w:color w:val="000000"/>
          <w:sz w:val="28"/>
          <w:szCs w:val="28"/>
        </w:rPr>
        <w:t>(Василий Осипович Ключевский)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Проанализируйте каждое высказывание, выделите ключевые слова. Определите, в каких значениях используются слова и словосочетания </w:t>
      </w:r>
      <w:r>
        <w:rPr>
          <w:rStyle w:val="c3"/>
          <w:i/>
          <w:iCs/>
          <w:color w:val="000000"/>
          <w:sz w:val="28"/>
          <w:szCs w:val="28"/>
        </w:rPr>
        <w:t>язык, слово, народный дух.</w:t>
      </w:r>
    </w:p>
    <w:p w:rsidR="00BD3C52" w:rsidRDefault="00BD3C52" w:rsidP="00BD3C52">
      <w:pPr>
        <w:pStyle w:val="c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 вы понимаете смысл высказывания В.О. Ключевского о слове? Размышляя над ответом на этот вопрос, подумайте, какие наблюдения над окружающим миром и какие образы использовались русским народом при создании, например, слов </w:t>
      </w:r>
      <w:r>
        <w:rPr>
          <w:rStyle w:val="c3"/>
          <w:i/>
          <w:iCs/>
          <w:color w:val="000000"/>
          <w:sz w:val="28"/>
          <w:szCs w:val="28"/>
        </w:rPr>
        <w:t>подснежник</w:t>
      </w:r>
      <w:r>
        <w:rPr>
          <w:rStyle w:val="c3"/>
          <w:color w:val="000000"/>
          <w:sz w:val="28"/>
          <w:szCs w:val="28"/>
        </w:rPr>
        <w:t> или </w:t>
      </w:r>
      <w:r>
        <w:rPr>
          <w:rStyle w:val="c3"/>
          <w:i/>
          <w:iCs/>
          <w:color w:val="000000"/>
          <w:sz w:val="28"/>
          <w:szCs w:val="28"/>
        </w:rPr>
        <w:t>ущелье</w:t>
      </w:r>
      <w:r>
        <w:rPr>
          <w:rStyle w:val="c3"/>
          <w:color w:val="000000"/>
          <w:sz w:val="28"/>
          <w:szCs w:val="28"/>
        </w:rPr>
        <w:t>. Какие образы и признаки были положены в основу создания абстрактных существительных </w:t>
      </w:r>
      <w:r>
        <w:rPr>
          <w:rStyle w:val="c3"/>
          <w:i/>
          <w:iCs/>
          <w:color w:val="000000"/>
          <w:sz w:val="28"/>
          <w:szCs w:val="28"/>
        </w:rPr>
        <w:t>родина </w:t>
      </w:r>
      <w:r>
        <w:rPr>
          <w:rStyle w:val="c3"/>
          <w:color w:val="000000"/>
          <w:sz w:val="28"/>
          <w:szCs w:val="28"/>
        </w:rPr>
        <w:t>и </w:t>
      </w:r>
      <w:r>
        <w:rPr>
          <w:rStyle w:val="c3"/>
          <w:i/>
          <w:iCs/>
          <w:color w:val="000000"/>
          <w:sz w:val="28"/>
          <w:szCs w:val="28"/>
        </w:rPr>
        <w:t>отечество</w:t>
      </w:r>
      <w:r>
        <w:rPr>
          <w:rStyle w:val="c4"/>
          <w:color w:val="000000"/>
          <w:sz w:val="28"/>
          <w:szCs w:val="28"/>
        </w:rPr>
        <w:t>?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Дидактическое задание.</w:t>
      </w:r>
      <w:r>
        <w:rPr>
          <w:rStyle w:val="c3"/>
          <w:color w:val="000000"/>
          <w:sz w:val="28"/>
          <w:szCs w:val="28"/>
        </w:rPr>
        <w:t> Сформулируйте мысли, содержащиеся в приведённых высказываниях, и запишите их в виде утверждений (тезисов).</w:t>
      </w:r>
    </w:p>
    <w:p w:rsidR="00BD3C52" w:rsidRDefault="00BD3C52" w:rsidP="00BD3C52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3. </w:t>
      </w:r>
      <w:r>
        <w:rPr>
          <w:rStyle w:val="c4"/>
          <w:color w:val="000000"/>
          <w:sz w:val="28"/>
          <w:szCs w:val="28"/>
        </w:rPr>
        <w:t>- К каким выводам о роли языка в жизни людей привели вас выполненные задания?</w:t>
      </w:r>
    </w:p>
    <w:p w:rsidR="00BD3C52" w:rsidRDefault="00BD3C52" w:rsidP="00BD3C52">
      <w:pPr>
        <w:pStyle w:val="c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Язык является важнейшим средством общения людей, основным способом передачи информации, обмена мыслями, впечатлениями. Эту функцию языка называют </w:t>
      </w:r>
      <w:r>
        <w:rPr>
          <w:rStyle w:val="c3"/>
          <w:i/>
          <w:iCs/>
          <w:color w:val="000000"/>
          <w:sz w:val="28"/>
          <w:szCs w:val="28"/>
        </w:rPr>
        <w:t>коммуникативной. </w:t>
      </w:r>
      <w:r>
        <w:rPr>
          <w:rStyle w:val="c3"/>
          <w:color w:val="000000"/>
          <w:sz w:val="28"/>
          <w:szCs w:val="28"/>
        </w:rPr>
        <w:t>Другая важная функция языка – </w:t>
      </w:r>
      <w:r>
        <w:rPr>
          <w:rStyle w:val="c3"/>
          <w:i/>
          <w:iCs/>
          <w:color w:val="000000"/>
          <w:sz w:val="28"/>
          <w:szCs w:val="28"/>
        </w:rPr>
        <w:t>когнитивная</w:t>
      </w:r>
      <w:r>
        <w:rPr>
          <w:rStyle w:val="c3"/>
          <w:color w:val="000000"/>
          <w:sz w:val="28"/>
          <w:szCs w:val="28"/>
        </w:rPr>
        <w:t> (познавательная) – отражение мышления человека. Третья фундаментальная функция языка – </w:t>
      </w:r>
      <w:r>
        <w:rPr>
          <w:rStyle w:val="c3"/>
          <w:i/>
          <w:iCs/>
          <w:color w:val="000000"/>
          <w:sz w:val="28"/>
          <w:szCs w:val="28"/>
        </w:rPr>
        <w:t>кумулятивная</w:t>
      </w:r>
      <w:r>
        <w:rPr>
          <w:rStyle w:val="c3"/>
          <w:color w:val="000000"/>
          <w:sz w:val="28"/>
          <w:szCs w:val="28"/>
        </w:rPr>
        <w:t>, или накопительная. Термин </w:t>
      </w:r>
      <w:r>
        <w:rPr>
          <w:rStyle w:val="c3"/>
          <w:i/>
          <w:iCs/>
          <w:color w:val="000000"/>
          <w:sz w:val="28"/>
          <w:szCs w:val="28"/>
        </w:rPr>
        <w:t>кумулятивный</w:t>
      </w:r>
      <w:r>
        <w:rPr>
          <w:rStyle w:val="c3"/>
          <w:color w:val="000000"/>
          <w:sz w:val="28"/>
          <w:szCs w:val="28"/>
        </w:rPr>
        <w:t xml:space="preserve"> в лингвистике употребляется наряду с </w:t>
      </w:r>
      <w:r>
        <w:rPr>
          <w:rStyle w:val="c3"/>
          <w:color w:val="000000"/>
          <w:sz w:val="28"/>
          <w:szCs w:val="28"/>
        </w:rPr>
        <w:lastRenderedPageBreak/>
        <w:t>термином </w:t>
      </w:r>
      <w:r>
        <w:rPr>
          <w:rStyle w:val="c3"/>
          <w:i/>
          <w:iCs/>
          <w:color w:val="000000"/>
          <w:sz w:val="28"/>
          <w:szCs w:val="28"/>
        </w:rPr>
        <w:t>аккумулятивный</w:t>
      </w:r>
      <w:r>
        <w:rPr>
          <w:rStyle w:val="c4"/>
          <w:color w:val="000000"/>
          <w:sz w:val="28"/>
          <w:szCs w:val="28"/>
        </w:rPr>
        <w:t xml:space="preserve">. Оба слова восходят к латинскому </w:t>
      </w:r>
      <w:proofErr w:type="spellStart"/>
      <w:r>
        <w:rPr>
          <w:rStyle w:val="c4"/>
          <w:color w:val="000000"/>
          <w:sz w:val="28"/>
          <w:szCs w:val="28"/>
        </w:rPr>
        <w:t>cumulare</w:t>
      </w:r>
      <w:proofErr w:type="spellEnd"/>
      <w:r>
        <w:rPr>
          <w:rStyle w:val="c4"/>
          <w:color w:val="000000"/>
          <w:sz w:val="28"/>
          <w:szCs w:val="28"/>
        </w:rPr>
        <w:t xml:space="preserve"> – «складывать», «заполнять».</w:t>
      </w:r>
    </w:p>
    <w:p w:rsidR="00BD3C52" w:rsidRDefault="00BD3C52" w:rsidP="00BD3C52">
      <w:pPr>
        <w:pStyle w:val="c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Выполняя кумулятивную функцию, русский язык становится хранилищем сведений об истории, а также материальной и духовной культуре русского народа: его обычаях, традициях, нравственных ценностях. Особенности мировоззрения русского народа и его взглядов на мир ярче всего проявляются в лексике и фразеологии и отражаются в словах-историзмах, словах с национально-культурным значением, прежде всего </w:t>
      </w:r>
      <w:proofErr w:type="spellStart"/>
      <w:r>
        <w:rPr>
          <w:rStyle w:val="c4"/>
          <w:color w:val="000000"/>
          <w:sz w:val="28"/>
          <w:szCs w:val="28"/>
        </w:rPr>
        <w:t>безэквивалентных</w:t>
      </w:r>
      <w:proofErr w:type="spellEnd"/>
      <w:r>
        <w:rPr>
          <w:rStyle w:val="c4"/>
          <w:color w:val="000000"/>
          <w:sz w:val="28"/>
          <w:szCs w:val="28"/>
        </w:rPr>
        <w:t>, крылатых словах и выражениях из русских народных и литературных сказок, известных литературных произведений, в пословицах и поговорках.</w:t>
      </w:r>
    </w:p>
    <w:p w:rsidR="00BD3C52" w:rsidRDefault="00BD3C52" w:rsidP="00BD3C52">
      <w:pPr>
        <w:pStyle w:val="c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Безэквивалентные</w:t>
      </w:r>
      <w:proofErr w:type="spellEnd"/>
      <w:r>
        <w:rPr>
          <w:rStyle w:val="c3"/>
          <w:color w:val="000000"/>
          <w:sz w:val="28"/>
          <w:szCs w:val="28"/>
        </w:rPr>
        <w:t xml:space="preserve"> слова отражают специфические особенности русской культуры, то есть предметы, явления и понятия, которые не имеют эквивалентов в жизни и культуре носителей других языков. Такие слова чаще всего являются непереводимыми и могут заимствоваться другими народами вместе с самими предметами. </w:t>
      </w:r>
      <w:proofErr w:type="gramStart"/>
      <w:r>
        <w:rPr>
          <w:rStyle w:val="c3"/>
          <w:color w:val="000000"/>
          <w:sz w:val="28"/>
          <w:szCs w:val="28"/>
        </w:rPr>
        <w:t>Например, во многие языки мира вошли русские слова </w:t>
      </w:r>
      <w:r>
        <w:rPr>
          <w:rStyle w:val="c3"/>
          <w:i/>
          <w:iCs/>
          <w:color w:val="000000"/>
          <w:sz w:val="28"/>
          <w:szCs w:val="28"/>
        </w:rPr>
        <w:t>квас</w:t>
      </w:r>
      <w:r>
        <w:rPr>
          <w:rStyle w:val="c3"/>
          <w:color w:val="000000"/>
          <w:sz w:val="28"/>
          <w:szCs w:val="28"/>
        </w:rPr>
        <w:t> (англ. 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Kvass</w:t>
      </w:r>
      <w:proofErr w:type="spellEnd"/>
      <w:r>
        <w:rPr>
          <w:rStyle w:val="c3"/>
          <w:color w:val="000000"/>
          <w:sz w:val="28"/>
          <w:szCs w:val="28"/>
        </w:rPr>
        <w:t>; нем. 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Kwas</w:t>
      </w:r>
      <w:proofErr w:type="spellEnd"/>
      <w:r>
        <w:rPr>
          <w:rStyle w:val="c3"/>
          <w:color w:val="000000"/>
          <w:sz w:val="28"/>
          <w:szCs w:val="28"/>
        </w:rPr>
        <w:t>; франц. 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Kwas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), самовар </w:t>
      </w:r>
      <w:r>
        <w:rPr>
          <w:rStyle w:val="c3"/>
          <w:color w:val="000000"/>
          <w:sz w:val="28"/>
          <w:szCs w:val="28"/>
        </w:rPr>
        <w:t xml:space="preserve">(англ. </w:t>
      </w:r>
      <w:proofErr w:type="spellStart"/>
      <w:r>
        <w:rPr>
          <w:rStyle w:val="c3"/>
          <w:color w:val="000000"/>
          <w:sz w:val="28"/>
          <w:szCs w:val="28"/>
        </w:rPr>
        <w:t>Samovar</w:t>
      </w:r>
      <w:proofErr w:type="spellEnd"/>
      <w:r>
        <w:rPr>
          <w:rStyle w:val="c3"/>
          <w:color w:val="000000"/>
          <w:sz w:val="28"/>
          <w:szCs w:val="28"/>
        </w:rPr>
        <w:t>; нем. 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Samovar</w:t>
      </w:r>
      <w:proofErr w:type="spellEnd"/>
      <w:r>
        <w:rPr>
          <w:rStyle w:val="c3"/>
          <w:color w:val="000000"/>
          <w:sz w:val="28"/>
          <w:szCs w:val="28"/>
        </w:rPr>
        <w:t>; франц. 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samovar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), сарафан </w:t>
      </w:r>
      <w:r>
        <w:rPr>
          <w:rStyle w:val="c3"/>
          <w:color w:val="000000"/>
          <w:sz w:val="28"/>
          <w:szCs w:val="28"/>
        </w:rPr>
        <w:t>(англ. 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Sarafan</w:t>
      </w:r>
      <w:proofErr w:type="spellEnd"/>
      <w:r>
        <w:rPr>
          <w:rStyle w:val="c3"/>
          <w:color w:val="000000"/>
          <w:sz w:val="28"/>
          <w:szCs w:val="28"/>
        </w:rPr>
        <w:t>; нем. 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Sarafan</w:t>
      </w:r>
      <w:proofErr w:type="spellEnd"/>
      <w:r>
        <w:rPr>
          <w:rStyle w:val="c3"/>
          <w:color w:val="000000"/>
          <w:sz w:val="28"/>
          <w:szCs w:val="28"/>
        </w:rPr>
        <w:t>; франц. 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sarafane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),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ujhjlrb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(англ. 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gorodki</w:t>
      </w:r>
      <w:proofErr w:type="spellEnd"/>
      <w:r>
        <w:rPr>
          <w:rStyle w:val="c3"/>
          <w:color w:val="000000"/>
          <w:sz w:val="28"/>
          <w:szCs w:val="28"/>
        </w:rPr>
        <w:t>; нем. 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Gorodki</w:t>
      </w:r>
      <w:proofErr w:type="spellEnd"/>
      <w:r>
        <w:rPr>
          <w:rStyle w:val="c3"/>
          <w:color w:val="000000"/>
          <w:sz w:val="28"/>
          <w:szCs w:val="28"/>
        </w:rPr>
        <w:t>; франц. 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gorodki</w:t>
      </w:r>
      <w:proofErr w:type="spellEnd"/>
      <w:r>
        <w:rPr>
          <w:rStyle w:val="c3"/>
          <w:color w:val="000000"/>
          <w:sz w:val="28"/>
          <w:szCs w:val="28"/>
        </w:rPr>
        <w:t>) и др.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 </w:t>
      </w:r>
      <w:proofErr w:type="gramEnd"/>
    </w:p>
    <w:p w:rsidR="00BD3C52" w:rsidRDefault="00BD3C52" w:rsidP="00BD3C52">
      <w:pPr>
        <w:pStyle w:val="c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Проанализируйте схему «Важнейшие функции русского языка» (упр. 2). Опираясь на схему, расскажите о кумулятивной (накопительной) функции русского языка и её месте в ряду других функций.</w:t>
      </w:r>
    </w:p>
    <w:p w:rsidR="00BD3C52" w:rsidRDefault="00BD3C52" w:rsidP="00BD3C52">
      <w:pPr>
        <w:pStyle w:val="c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Вопрос о классификации функций языка и их названиях решается в научной литературе по-разному. Некоторые учёные считают, что основной и ведущей функцией языка является коммуникативная, а мыслительная функция, именуемая иногда терминами </w:t>
      </w:r>
      <w:r>
        <w:rPr>
          <w:rStyle w:val="c3"/>
          <w:i/>
          <w:iCs/>
          <w:color w:val="000000"/>
          <w:sz w:val="28"/>
          <w:szCs w:val="28"/>
        </w:rPr>
        <w:t>познавательная, когнитивная </w:t>
      </w:r>
      <w:r>
        <w:rPr>
          <w:rStyle w:val="c4"/>
          <w:color w:val="000000"/>
          <w:sz w:val="28"/>
          <w:szCs w:val="28"/>
        </w:rPr>
        <w:t xml:space="preserve">(от лат. </w:t>
      </w:r>
      <w:proofErr w:type="spellStart"/>
      <w:r>
        <w:rPr>
          <w:rStyle w:val="c4"/>
          <w:color w:val="000000"/>
          <w:sz w:val="28"/>
          <w:szCs w:val="28"/>
        </w:rPr>
        <w:t>cognitio</w:t>
      </w:r>
      <w:proofErr w:type="spellEnd"/>
      <w:r>
        <w:rPr>
          <w:rStyle w:val="c4"/>
          <w:color w:val="000000"/>
          <w:sz w:val="28"/>
          <w:szCs w:val="28"/>
        </w:rPr>
        <w:t xml:space="preserve">  - «познание»), и кумулятивная (накопительная) функция входят в её состав, так как общение с помощью языка предполагает формирование и выражение мыслей, а также опору на накопленные знания и опыт.</w:t>
      </w:r>
    </w:p>
    <w:p w:rsidR="00BD3C52" w:rsidRDefault="00BD3C52" w:rsidP="00BD3C52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4. Задание.</w:t>
      </w:r>
    </w:p>
    <w:p w:rsidR="00BD3C52" w:rsidRDefault="00BD3C52" w:rsidP="00BD3C52">
      <w:pPr>
        <w:pStyle w:val="c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анализ </w:t>
      </w:r>
      <w:proofErr w:type="spellStart"/>
      <w:r>
        <w:rPr>
          <w:rStyle w:val="c4"/>
          <w:color w:val="000000"/>
          <w:sz w:val="28"/>
          <w:szCs w:val="28"/>
        </w:rPr>
        <w:t>безэквивалентной</w:t>
      </w:r>
      <w:proofErr w:type="spellEnd"/>
      <w:r>
        <w:rPr>
          <w:rStyle w:val="c4"/>
          <w:color w:val="000000"/>
          <w:sz w:val="28"/>
          <w:szCs w:val="28"/>
        </w:rPr>
        <w:t xml:space="preserve"> лексики русского языка из статьи «Толкового словаря живого великорусского языка» В.И. Даля.</w:t>
      </w:r>
    </w:p>
    <w:p w:rsidR="00BD3C52" w:rsidRDefault="00BD3C52" w:rsidP="00BD3C52">
      <w:pPr>
        <w:pStyle w:val="c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Лапоть</w:t>
      </w: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, лапоток, </w:t>
      </w: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t>лапотишко</w:t>
      </w:r>
      <w:proofErr w:type="spellEnd"/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t>лапотище</w:t>
      </w:r>
      <w:proofErr w:type="spellEnd"/>
      <w:r>
        <w:rPr>
          <w:rStyle w:val="c5"/>
          <w:b/>
          <w:bCs/>
          <w:i/>
          <w:iCs/>
          <w:color w:val="000000"/>
          <w:sz w:val="28"/>
          <w:szCs w:val="28"/>
        </w:rPr>
        <w:t>, </w:t>
      </w:r>
      <w:r>
        <w:rPr>
          <w:rStyle w:val="c6"/>
          <w:b/>
          <w:bCs/>
          <w:color w:val="000000"/>
          <w:sz w:val="28"/>
          <w:szCs w:val="28"/>
        </w:rPr>
        <w:t>м.</w:t>
      </w:r>
      <w:r>
        <w:rPr>
          <w:rStyle w:val="c3"/>
          <w:color w:val="000000"/>
          <w:sz w:val="28"/>
          <w:szCs w:val="28"/>
        </w:rPr>
        <w:t> – короткая плетёная обувь на ножную лапу, по щиколотки, из лык (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лычники</w:t>
      </w:r>
      <w:proofErr w:type="spellEnd"/>
      <w:r>
        <w:rPr>
          <w:rStyle w:val="c3"/>
          <w:color w:val="000000"/>
          <w:sz w:val="28"/>
          <w:szCs w:val="28"/>
        </w:rPr>
        <w:t xml:space="preserve">), </w:t>
      </w:r>
      <w:proofErr w:type="spellStart"/>
      <w:r>
        <w:rPr>
          <w:rStyle w:val="c3"/>
          <w:color w:val="000000"/>
          <w:sz w:val="28"/>
          <w:szCs w:val="28"/>
        </w:rPr>
        <w:t>мочалы</w:t>
      </w:r>
      <w:proofErr w:type="spellEnd"/>
      <w:r>
        <w:rPr>
          <w:rStyle w:val="c3"/>
          <w:color w:val="000000"/>
          <w:sz w:val="28"/>
          <w:szCs w:val="28"/>
        </w:rPr>
        <w:t xml:space="preserve"> (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мочалыжники</w:t>
      </w:r>
      <w:proofErr w:type="spellEnd"/>
      <w:r>
        <w:rPr>
          <w:rStyle w:val="c3"/>
          <w:color w:val="000000"/>
          <w:sz w:val="28"/>
          <w:szCs w:val="28"/>
        </w:rPr>
        <w:t>), реже из коры ракиты, ивы (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верзни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, ивняки</w:t>
      </w:r>
      <w:r>
        <w:rPr>
          <w:rStyle w:val="c3"/>
          <w:color w:val="000000"/>
          <w:sz w:val="28"/>
          <w:szCs w:val="28"/>
        </w:rPr>
        <w:t>), берёзы (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берестяники</w:t>
      </w:r>
      <w:proofErr w:type="spellEnd"/>
      <w:r>
        <w:rPr>
          <w:rStyle w:val="c3"/>
          <w:color w:val="000000"/>
          <w:sz w:val="28"/>
          <w:szCs w:val="28"/>
        </w:rPr>
        <w:t>), дуба (</w:t>
      </w:r>
      <w:r>
        <w:rPr>
          <w:rStyle w:val="c3"/>
          <w:i/>
          <w:iCs/>
          <w:color w:val="000000"/>
          <w:sz w:val="28"/>
          <w:szCs w:val="28"/>
        </w:rPr>
        <w:t>дубовики</w:t>
      </w:r>
      <w:r>
        <w:rPr>
          <w:rStyle w:val="c3"/>
          <w:color w:val="000000"/>
          <w:sz w:val="28"/>
          <w:szCs w:val="28"/>
        </w:rPr>
        <w:t>), из тонких корней (</w:t>
      </w:r>
      <w:r>
        <w:rPr>
          <w:rStyle w:val="c3"/>
          <w:i/>
          <w:iCs/>
          <w:color w:val="000000"/>
          <w:sz w:val="28"/>
          <w:szCs w:val="28"/>
        </w:rPr>
        <w:t>коренники</w:t>
      </w:r>
      <w:r>
        <w:rPr>
          <w:rStyle w:val="c3"/>
          <w:color w:val="000000"/>
          <w:sz w:val="28"/>
          <w:szCs w:val="28"/>
        </w:rPr>
        <w:t>), из драни молодого дуба (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дубачи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)</w:t>
      </w:r>
      <w:r>
        <w:rPr>
          <w:rStyle w:val="c3"/>
          <w:color w:val="000000"/>
          <w:sz w:val="28"/>
          <w:szCs w:val="28"/>
        </w:rPr>
        <w:t>, из пеньковых очёсков, разбитых ветхих верёвок (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курпы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круцы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, чуни, шептуны</w:t>
      </w:r>
      <w:r>
        <w:rPr>
          <w:rStyle w:val="c3"/>
          <w:color w:val="000000"/>
          <w:sz w:val="28"/>
          <w:szCs w:val="28"/>
        </w:rPr>
        <w:t>), из конских грив и хвостов (</w:t>
      </w:r>
      <w:r>
        <w:rPr>
          <w:rStyle w:val="c3"/>
          <w:i/>
          <w:iCs/>
          <w:color w:val="000000"/>
          <w:sz w:val="28"/>
          <w:szCs w:val="28"/>
        </w:rPr>
        <w:t>волосяники</w:t>
      </w:r>
      <w:r>
        <w:rPr>
          <w:rStyle w:val="c3"/>
          <w:color w:val="000000"/>
          <w:sz w:val="28"/>
          <w:szCs w:val="28"/>
        </w:rPr>
        <w:t>), наконец, из соломы (</w:t>
      </w:r>
      <w:r>
        <w:rPr>
          <w:rStyle w:val="c3"/>
          <w:i/>
          <w:iCs/>
          <w:color w:val="000000"/>
          <w:sz w:val="28"/>
          <w:szCs w:val="28"/>
        </w:rPr>
        <w:t>соломенники</w:t>
      </w:r>
      <w:r>
        <w:rPr>
          <w:rStyle w:val="c3"/>
          <w:color w:val="000000"/>
          <w:sz w:val="28"/>
          <w:szCs w:val="28"/>
        </w:rPr>
        <w:t>).</w:t>
      </w:r>
      <w:proofErr w:type="gramEnd"/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Лычный лапоть </w:t>
      </w:r>
      <w:r>
        <w:rPr>
          <w:rStyle w:val="c3"/>
          <w:color w:val="000000"/>
          <w:sz w:val="28"/>
          <w:szCs w:val="28"/>
        </w:rPr>
        <w:t>плетётся в 5-12 строк &lt;…&gt; </w:t>
      </w:r>
      <w:r>
        <w:rPr>
          <w:rStyle w:val="c3"/>
          <w:i/>
          <w:iCs/>
          <w:color w:val="000000"/>
          <w:sz w:val="28"/>
          <w:szCs w:val="28"/>
        </w:rPr>
        <w:t>Лапти </w:t>
      </w:r>
      <w:r>
        <w:rPr>
          <w:rStyle w:val="c3"/>
          <w:color w:val="000000"/>
          <w:sz w:val="28"/>
          <w:szCs w:val="28"/>
        </w:rPr>
        <w:t xml:space="preserve">обуваются на </w:t>
      </w:r>
      <w:proofErr w:type="spellStart"/>
      <w:r>
        <w:rPr>
          <w:rStyle w:val="c3"/>
          <w:color w:val="000000"/>
          <w:sz w:val="28"/>
          <w:szCs w:val="28"/>
        </w:rPr>
        <w:t>портяные</w:t>
      </w:r>
      <w:proofErr w:type="spellEnd"/>
      <w:r>
        <w:rPr>
          <w:rStyle w:val="c3"/>
          <w:color w:val="000000"/>
          <w:sz w:val="28"/>
          <w:szCs w:val="28"/>
        </w:rPr>
        <w:t xml:space="preserve"> и шерстяные подвёртки и подвязываются оборами в переплёт накрест до колена; </w:t>
      </w:r>
      <w:r>
        <w:rPr>
          <w:rStyle w:val="c3"/>
          <w:i/>
          <w:iCs/>
          <w:color w:val="000000"/>
          <w:sz w:val="28"/>
          <w:szCs w:val="28"/>
        </w:rPr>
        <w:t>лапти без обор</w:t>
      </w:r>
      <w:r>
        <w:rPr>
          <w:rStyle w:val="c3"/>
          <w:color w:val="000000"/>
          <w:sz w:val="28"/>
          <w:szCs w:val="28"/>
        </w:rPr>
        <w:t> для дома и двора плетутся повыше обычного</w:t>
      </w:r>
      <w:proofErr w:type="gramStart"/>
      <w:r>
        <w:rPr>
          <w:rStyle w:val="c3"/>
          <w:color w:val="000000"/>
          <w:sz w:val="28"/>
          <w:szCs w:val="28"/>
        </w:rPr>
        <w:t>… </w:t>
      </w:r>
      <w:r>
        <w:rPr>
          <w:rStyle w:val="c3"/>
          <w:i/>
          <w:iCs/>
          <w:color w:val="000000"/>
          <w:sz w:val="28"/>
          <w:szCs w:val="28"/>
        </w:rPr>
        <w:t>Ж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ениться – на лапоть надеть. Не учась </w:t>
      </w:r>
      <w:r>
        <w:rPr>
          <w:rStyle w:val="c3"/>
          <w:color w:val="000000"/>
          <w:sz w:val="28"/>
          <w:szCs w:val="28"/>
        </w:rPr>
        <w:t>(не умеючи)</w:t>
      </w:r>
      <w:r>
        <w:rPr>
          <w:rStyle w:val="c3"/>
          <w:i/>
          <w:iCs/>
          <w:color w:val="000000"/>
          <w:sz w:val="28"/>
          <w:szCs w:val="28"/>
        </w:rPr>
        <w:t xml:space="preserve">, и лаптя не сплетёшь. В дорогу идти,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пятеры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лапти сплести.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Станешь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лапти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плесть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, </w:t>
      </w:r>
      <w:r>
        <w:rPr>
          <w:rStyle w:val="c3"/>
          <w:i/>
          <w:iCs/>
          <w:color w:val="000000"/>
          <w:sz w:val="28"/>
          <w:szCs w:val="28"/>
        </w:rPr>
        <w:lastRenderedPageBreak/>
        <w:t>как нечего есть. Правда в лаптях, а кривда, хоть и в кривых, да в сапогах. В лапоть звонить </w:t>
      </w:r>
      <w:r>
        <w:rPr>
          <w:rStyle w:val="c4"/>
          <w:color w:val="000000"/>
          <w:sz w:val="28"/>
          <w:szCs w:val="28"/>
        </w:rPr>
        <w:t>– быть без дела.</w:t>
      </w:r>
    </w:p>
    <w:p w:rsidR="00BD3C52" w:rsidRDefault="00BD3C52" w:rsidP="00BD3C52">
      <w:pPr>
        <w:pStyle w:val="c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Опираясь на эти материалы, объясните, почему Толковый словарь В.И. Даля называют энциклопедией русской жизни и истории русского народа, воплощённой в словах, пословицах, поговорках, песнях и преданиях.</w:t>
      </w:r>
    </w:p>
    <w:p w:rsidR="00BD3C52" w:rsidRDefault="00BD3C52" w:rsidP="00BD3C52">
      <w:pPr>
        <w:pStyle w:val="c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Приведите свои примеры, подтверждающие справедливость мысли о том, что в словаре Даля содержатся самые разнообразные сведения о жизни русского народа.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5 Задание с самопроверкой по эталону.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Прочитайте русские пословицы и объясните их значения. Распределите пословицы по тематическим группам. Какие пословицы можно поместить в несколько тематических групп? Проанализируйте пословицы в каждой группе. Составьте рассказ о том, какие духовно-нравственные идеалы отражены в русских пословицах и поговорках.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Добрая слава лучше богатства.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Верному другу цены нет.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Человек без семьи, что дерево без плодов.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 лица не воду пить.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 чужой стороне и весна не красна.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Кто родителей почитает, тот вовеки не погибает.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Счастье и труд рядом живут.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Безделье – мать всех пороков.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Не имей сто рублей, а имей сто друзей.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Делу время, а потехе час.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 чужом горе счастья не построишь.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Счастье тому бывает, кто в труде да в ученье ума набирает.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Семья в куче – не страшна и туча.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Человек без родины, что соловей без песни.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родителям не судьи.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Всякий счастья своего кузнец.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Муж за гуж, жена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за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другой.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Не оставляй отца-мать на старости лет.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Друг денег дороже.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Дерево живёт корнями, а человек друзьями.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Слезами горю не поможешь.</w:t>
      </w:r>
    </w:p>
    <w:p w:rsidR="00BD3C52" w:rsidRDefault="00BD3C52" w:rsidP="00BD3C5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 несчастье не унывай, а печаль одолевай.</w:t>
      </w:r>
    </w:p>
    <w:p w:rsidR="00BD3C52" w:rsidRDefault="00BD3C52" w:rsidP="00BD3C52">
      <w:pPr>
        <w:pStyle w:val="c1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 бою за отчизну и смерть красна.</w:t>
      </w:r>
    </w:p>
    <w:p w:rsidR="00BD3C52" w:rsidRDefault="00BD3C52" w:rsidP="00BD3C52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 xml:space="preserve">Сделайте вывод  </w:t>
      </w:r>
      <w:r>
        <w:rPr>
          <w:rStyle w:val="c4"/>
          <w:color w:val="000000"/>
          <w:sz w:val="28"/>
          <w:szCs w:val="28"/>
        </w:rPr>
        <w:t>для чего нужен</w:t>
      </w:r>
      <w:proofErr w:type="gramEnd"/>
      <w:r>
        <w:rPr>
          <w:rStyle w:val="c4"/>
          <w:color w:val="000000"/>
          <w:sz w:val="28"/>
          <w:szCs w:val="28"/>
        </w:rPr>
        <w:t xml:space="preserve"> людям язык? Назовите важнейшие функции русского языка.</w:t>
      </w:r>
    </w:p>
    <w:p w:rsidR="008B5B88" w:rsidRDefault="00962277"/>
    <w:sectPr w:rsidR="008B5B88" w:rsidSect="004A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C52"/>
    <w:rsid w:val="00083360"/>
    <w:rsid w:val="00425686"/>
    <w:rsid w:val="004A26AC"/>
    <w:rsid w:val="00962277"/>
    <w:rsid w:val="00BD3C52"/>
    <w:rsid w:val="00DA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D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3C52"/>
  </w:style>
  <w:style w:type="paragraph" w:customStyle="1" w:styleId="c7">
    <w:name w:val="c7"/>
    <w:basedOn w:val="a"/>
    <w:rsid w:val="00BD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3C52"/>
  </w:style>
  <w:style w:type="paragraph" w:customStyle="1" w:styleId="c12">
    <w:name w:val="c12"/>
    <w:basedOn w:val="a"/>
    <w:rsid w:val="00BD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D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3C52"/>
  </w:style>
  <w:style w:type="character" w:styleId="a3">
    <w:name w:val="Hyperlink"/>
    <w:basedOn w:val="a0"/>
    <w:uiPriority w:val="99"/>
    <w:unhideWhenUsed/>
    <w:rsid w:val="00BD3C52"/>
    <w:rPr>
      <w:color w:val="0000FF"/>
      <w:u w:val="single"/>
    </w:rPr>
  </w:style>
  <w:style w:type="paragraph" w:customStyle="1" w:styleId="c13">
    <w:name w:val="c13"/>
    <w:basedOn w:val="a"/>
    <w:rsid w:val="00BD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3C52"/>
  </w:style>
  <w:style w:type="paragraph" w:customStyle="1" w:styleId="c17">
    <w:name w:val="c17"/>
    <w:basedOn w:val="a"/>
    <w:rsid w:val="00BD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D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D3C52"/>
  </w:style>
  <w:style w:type="character" w:customStyle="1" w:styleId="c5">
    <w:name w:val="c5"/>
    <w:basedOn w:val="a0"/>
    <w:rsid w:val="00BD3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1015</Words>
  <Characters>5790</Characters>
  <Application>Microsoft Office Word</Application>
  <DocSecurity>0</DocSecurity>
  <Lines>48</Lines>
  <Paragraphs>13</Paragraphs>
  <ScaleCrop>false</ScaleCrop>
  <Company>Microsoft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2022-09-09T07:12:00Z</dcterms:created>
  <dcterms:modified xsi:type="dcterms:W3CDTF">2022-09-09T12:22:00Z</dcterms:modified>
</cp:coreProperties>
</file>