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0E" w:rsidRDefault="00D1770E" w:rsidP="00D1770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Cambria" w:eastAsia="Times New Roman" w:hAnsi="Cambria" w:cs="Aharoni"/>
          <w:b/>
          <w:bCs/>
          <w:color w:val="1D1D1B"/>
          <w:sz w:val="24"/>
          <w:szCs w:val="24"/>
          <w:lang w:eastAsia="ru-RU"/>
        </w:rPr>
      </w:pPr>
      <w:r>
        <w:rPr>
          <w:rFonts w:ascii="Cambria" w:hAnsi="Cambria" w:cs="Aharoni"/>
          <w:sz w:val="24"/>
          <w:szCs w:val="24"/>
        </w:rPr>
        <w:fldChar w:fldCharType="begin"/>
      </w:r>
      <w:r>
        <w:rPr>
          <w:rFonts w:ascii="Cambria" w:hAnsi="Cambria" w:cs="Aharoni"/>
          <w:sz w:val="24"/>
          <w:szCs w:val="24"/>
        </w:rPr>
        <w:instrText xml:space="preserve"> HYPERLINK "mailto:karandaeva.liana@mail.ru" </w:instrText>
      </w:r>
      <w:r>
        <w:rPr>
          <w:rFonts w:ascii="Cambria" w:hAnsi="Cambria" w:cs="Aharoni"/>
          <w:sz w:val="24"/>
          <w:szCs w:val="24"/>
        </w:rPr>
        <w:fldChar w:fldCharType="separate"/>
      </w:r>
      <w:r>
        <w:rPr>
          <w:rStyle w:val="a5"/>
          <w:rFonts w:ascii="Cambria" w:eastAsia="Times New Roman" w:hAnsi="Cambria" w:cs="Aharoni"/>
          <w:b/>
          <w:bCs/>
          <w:sz w:val="24"/>
          <w:szCs w:val="24"/>
          <w:lang w:val="en-US" w:eastAsia="ru-RU"/>
        </w:rPr>
        <w:t>karandaeva</w:t>
      </w:r>
      <w:r>
        <w:rPr>
          <w:rStyle w:val="a5"/>
          <w:rFonts w:ascii="Cambria" w:eastAsia="Times New Roman" w:hAnsi="Cambria" w:cs="Aharoni"/>
          <w:b/>
          <w:bCs/>
          <w:sz w:val="24"/>
          <w:szCs w:val="24"/>
          <w:lang w:eastAsia="ru-RU"/>
        </w:rPr>
        <w:t>.</w:t>
      </w:r>
      <w:r>
        <w:rPr>
          <w:rStyle w:val="a5"/>
          <w:rFonts w:ascii="Cambria" w:eastAsia="Times New Roman" w:hAnsi="Cambria" w:cs="Aharoni"/>
          <w:b/>
          <w:bCs/>
          <w:sz w:val="24"/>
          <w:szCs w:val="24"/>
          <w:lang w:val="en-US" w:eastAsia="ru-RU"/>
        </w:rPr>
        <w:t>liana</w:t>
      </w:r>
      <w:r>
        <w:rPr>
          <w:rStyle w:val="a5"/>
          <w:rFonts w:ascii="Cambria" w:eastAsia="Times New Roman" w:hAnsi="Cambria" w:cs="Aharoni"/>
          <w:b/>
          <w:bCs/>
          <w:sz w:val="24"/>
          <w:szCs w:val="24"/>
          <w:lang w:eastAsia="ru-RU"/>
        </w:rPr>
        <w:t>@</w:t>
      </w:r>
      <w:r>
        <w:rPr>
          <w:rStyle w:val="a5"/>
          <w:rFonts w:ascii="Cambria" w:eastAsia="Times New Roman" w:hAnsi="Cambria" w:cs="Aharoni"/>
          <w:b/>
          <w:bCs/>
          <w:sz w:val="24"/>
          <w:szCs w:val="24"/>
          <w:lang w:val="en-US" w:eastAsia="ru-RU"/>
        </w:rPr>
        <w:t>mail</w:t>
      </w:r>
      <w:r>
        <w:rPr>
          <w:rStyle w:val="a5"/>
          <w:rFonts w:ascii="Cambria" w:eastAsia="Times New Roman" w:hAnsi="Cambria" w:cs="Aharoni"/>
          <w:b/>
          <w:bCs/>
          <w:sz w:val="24"/>
          <w:szCs w:val="24"/>
          <w:lang w:eastAsia="ru-RU"/>
        </w:rPr>
        <w:t>.</w:t>
      </w:r>
      <w:r>
        <w:rPr>
          <w:rStyle w:val="a5"/>
          <w:rFonts w:ascii="Cambria" w:eastAsia="Times New Roman" w:hAnsi="Cambria" w:cs="Aharoni"/>
          <w:b/>
          <w:bCs/>
          <w:sz w:val="24"/>
          <w:szCs w:val="24"/>
          <w:lang w:val="en-US" w:eastAsia="ru-RU"/>
        </w:rPr>
        <w:t>ru</w:t>
      </w:r>
      <w:r>
        <w:rPr>
          <w:rFonts w:ascii="Cambria" w:hAnsi="Cambria" w:cs="Aharoni"/>
          <w:sz w:val="24"/>
          <w:szCs w:val="24"/>
        </w:rPr>
        <w:fldChar w:fldCharType="end"/>
      </w:r>
    </w:p>
    <w:p w:rsidR="00D1770E" w:rsidRDefault="00D1770E" w:rsidP="00D1770E">
      <w:pPr>
        <w:spacing w:after="135" w:line="240" w:lineRule="auto"/>
        <w:jc w:val="center"/>
        <w:rPr>
          <w:rFonts w:eastAsia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1770E" w:rsidRDefault="00D1770E" w:rsidP="00D1770E">
      <w:pPr>
        <w:spacing w:after="135" w:line="240" w:lineRule="auto"/>
        <w:jc w:val="center"/>
        <w:rPr>
          <w:rFonts w:ascii="Cambria" w:eastAsia="Times New Roman" w:hAnsi="Cambria" w:cs="Aharoni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Cambria" w:eastAsia="Times New Roman" w:hAnsi="Cambria" w:cs="Aharoni"/>
          <w:b/>
          <w:bCs/>
          <w:color w:val="333333"/>
          <w:sz w:val="28"/>
          <w:szCs w:val="28"/>
          <w:shd w:val="clear" w:color="auto" w:fill="FFFFFF"/>
          <w:lang w:eastAsia="ru-RU"/>
        </w:rPr>
        <w:t>ПРАКТИЧЕСКАЯ ЧАСТЬ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Мещёра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- остаток  лесного океана. Мещёрские леса величественны, как кафедральные соборы. По сухим сосновым борам идешь, как по глубокому дорогому ковру, - на километры земля покрыта сухим, мягким мхи”.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Путь в лесах - это километры тишины, безветрия. Это грибная прель, осторожное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перепархивание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птиц. Это липкие маслюки, облепленные хвоей, жесткая трава, холодные белые грибы, земляника, лиловые колокольчики на полянах, дрожь осиновых листьев, торжественный свет и, наконец, лесные сумерки, когда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мхов тянет сыростью и в траве горят светляки.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Закат тяжело пылает на кронах деревьев, золотит их старинной позолотой. Внизу, у подножия сосен, уже темно и глухо. Бесшумно летают и как будто заглядывают в лицо летучие мыши.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Ночь уже стоит над озером и смотрит в его темную воду... На западе ещё тлеет заря, в зарослях волчьих ягод кричит выпь... Листва берез висит не шелохнувшись. Роса стекает по белым стволам. И слышно, как где-то очень далеко - кажется, за краем земли - хрипло кричит старый петух в избе лесника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 необыкновенной, никогда не слыханной тишине зарождается рассвет.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1.                   Прочитайте выразительно текст.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2.                   Озаглавьте.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3.                   Основная тема текста.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4.                   Основная идея текста.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5.                   План текста.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                   Назовите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микротемы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текста.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7.                   Роль первого предложения в тексте.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8.                   Назовите средства связи предложений в тексте.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9.                   Определите тип речи.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10.               Определите стиль текста.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11.               Назовите автора текста.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12.               Объясните лексическое значение слова: </w:t>
      </w:r>
      <w:proofErr w:type="spellStart"/>
      <w:r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Мещёра</w:t>
      </w:r>
      <w:proofErr w:type="spellEnd"/>
      <w:r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6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13.               Какие предложения преобладают, почему?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ind w:left="340" w:hanging="340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14.              </w:t>
      </w:r>
      <w:r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>Выпишите слова с орфограммой:  - Н, НН в прилагательных и причастиях;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color w:val="111115"/>
          <w:sz w:val="28"/>
          <w:szCs w:val="28"/>
          <w:lang w:eastAsia="ru-RU"/>
        </w:rPr>
        <w:t xml:space="preserve"> - НЕ с разными частями речи;  - чередующиеся гласные в корне.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Домашнее задание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D1770E" w:rsidRDefault="00D1770E" w:rsidP="00D1770E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Написать мини-сочинение на тему «Моя малая Родина».</w:t>
      </w:r>
    </w:p>
    <w:p w:rsidR="00D1770E" w:rsidRDefault="00D1770E" w:rsidP="00D1770E">
      <w:pPr>
        <w:rPr>
          <w:sz w:val="28"/>
          <w:szCs w:val="28"/>
        </w:rPr>
      </w:pPr>
    </w:p>
    <w:p w:rsidR="00D1770E" w:rsidRDefault="00D1770E" w:rsidP="00D1770E">
      <w:pPr>
        <w:shd w:val="clear" w:color="auto" w:fill="FFFFFF"/>
        <w:spacing w:after="135" w:line="240" w:lineRule="auto"/>
        <w:rPr>
          <w:sz w:val="28"/>
          <w:szCs w:val="28"/>
        </w:rPr>
      </w:pPr>
    </w:p>
    <w:p w:rsidR="009653B7" w:rsidRPr="00D1770E" w:rsidRDefault="009653B7" w:rsidP="00D1770E">
      <w:bookmarkStart w:id="0" w:name="_GoBack"/>
      <w:bookmarkEnd w:id="0"/>
    </w:p>
    <w:sectPr w:rsidR="009653B7" w:rsidRPr="00D1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22F"/>
    <w:multiLevelType w:val="multilevel"/>
    <w:tmpl w:val="6E68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7E"/>
    <w:rsid w:val="009653B7"/>
    <w:rsid w:val="00D1770E"/>
    <w:rsid w:val="00E7681B"/>
    <w:rsid w:val="00F4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3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3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17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3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3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17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2022-10-28T08:25:00Z</dcterms:created>
  <dcterms:modified xsi:type="dcterms:W3CDTF">2022-10-28T08:36:00Z</dcterms:modified>
</cp:coreProperties>
</file>