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AE" w:rsidRDefault="00EF05AE" w:rsidP="00F853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>ПРИЗНАКИ И СТРУКТУРА ДОКУМЕНТА</w:t>
      </w:r>
    </w:p>
    <w:p w:rsidR="00F853A2" w:rsidRPr="00F853A2" w:rsidRDefault="00F853A2" w:rsidP="00F853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11AB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b/>
          <w:sz w:val="28"/>
          <w:szCs w:val="28"/>
        </w:rPr>
        <w:t>Документ</w:t>
      </w:r>
      <w:r w:rsidRPr="00F853A2">
        <w:rPr>
          <w:rFonts w:ascii="Times New Roman" w:hAnsi="Times New Roman" w:cs="Times New Roman"/>
          <w:sz w:val="28"/>
          <w:szCs w:val="28"/>
        </w:rPr>
        <w:t xml:space="preserve"> - это документированная на материальном носителе информация в виде текста, звукозаписи или изображения с реквизитами, позволяющими ее идентифицировать, предназначенная для передачи ее во времени и в пространстве в целях хранения и использования, в том числе и в качестве доказательства. Таким образом, документ является «сложным объектом, представляющим собой единство информации и материал</w:t>
      </w:r>
      <w:r w:rsidR="002011AB">
        <w:rPr>
          <w:rFonts w:ascii="Times New Roman" w:hAnsi="Times New Roman" w:cs="Times New Roman"/>
          <w:sz w:val="28"/>
          <w:szCs w:val="28"/>
        </w:rPr>
        <w:t>ьного (вещественного) носителя»</w:t>
      </w:r>
      <w:r w:rsidRPr="00F853A2">
        <w:rPr>
          <w:rFonts w:ascii="Times New Roman" w:hAnsi="Times New Roman" w:cs="Times New Roman"/>
          <w:sz w:val="28"/>
          <w:szCs w:val="28"/>
        </w:rPr>
        <w:t xml:space="preserve">. Изучение документа как сложного объекта предполагает выявление всех его отличительных свойств и признаков. </w:t>
      </w:r>
    </w:p>
    <w:p w:rsidR="002011AB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К основным </w:t>
      </w:r>
      <w:r w:rsidRPr="002011AB">
        <w:rPr>
          <w:rFonts w:ascii="Times New Roman" w:hAnsi="Times New Roman" w:cs="Times New Roman"/>
          <w:b/>
          <w:sz w:val="28"/>
          <w:szCs w:val="28"/>
        </w:rPr>
        <w:t>свойствам документа</w:t>
      </w:r>
      <w:r w:rsidRPr="00F853A2">
        <w:rPr>
          <w:rFonts w:ascii="Times New Roman" w:hAnsi="Times New Roman" w:cs="Times New Roman"/>
          <w:sz w:val="28"/>
          <w:szCs w:val="28"/>
        </w:rPr>
        <w:t xml:space="preserve"> относят атрибутивность, функциональность, структурность. </w:t>
      </w:r>
    </w:p>
    <w:p w:rsidR="00530292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11AB">
        <w:rPr>
          <w:rFonts w:ascii="Times New Roman" w:hAnsi="Times New Roman" w:cs="Times New Roman"/>
          <w:sz w:val="28"/>
          <w:szCs w:val="28"/>
          <w:u w:val="single"/>
        </w:rPr>
        <w:t>Атрибутивность</w:t>
      </w:r>
      <w:r w:rsidRPr="00F853A2">
        <w:rPr>
          <w:rFonts w:ascii="Times New Roman" w:hAnsi="Times New Roman" w:cs="Times New Roman"/>
          <w:sz w:val="28"/>
          <w:szCs w:val="28"/>
        </w:rPr>
        <w:t xml:space="preserve"> - это наличие в документе как в целостной системе двух основных взаимосвязанных слагаемых, без которых он существовать не может: информационной и материальной. </w:t>
      </w:r>
      <w:r w:rsidRPr="00530292">
        <w:rPr>
          <w:rFonts w:ascii="Times New Roman" w:hAnsi="Times New Roman" w:cs="Times New Roman"/>
          <w:i/>
          <w:sz w:val="28"/>
          <w:szCs w:val="28"/>
        </w:rPr>
        <w:t>Информационная слагаемая</w:t>
      </w:r>
      <w:r w:rsidRPr="00F853A2">
        <w:rPr>
          <w:rFonts w:ascii="Times New Roman" w:hAnsi="Times New Roman" w:cs="Times New Roman"/>
          <w:sz w:val="28"/>
          <w:szCs w:val="28"/>
        </w:rPr>
        <w:t xml:space="preserve"> документа - это содержание (мысли, идеи), материальная - это форма, которая служит для закрепления и передачи информации. </w:t>
      </w:r>
      <w:r w:rsidRPr="00530292">
        <w:rPr>
          <w:rFonts w:ascii="Times New Roman" w:hAnsi="Times New Roman" w:cs="Times New Roman"/>
          <w:i/>
          <w:sz w:val="28"/>
          <w:szCs w:val="28"/>
        </w:rPr>
        <w:t>Форма документа</w:t>
      </w:r>
      <w:r w:rsidRPr="00F853A2">
        <w:rPr>
          <w:rFonts w:ascii="Times New Roman" w:hAnsi="Times New Roman" w:cs="Times New Roman"/>
          <w:sz w:val="28"/>
          <w:szCs w:val="28"/>
        </w:rPr>
        <w:t xml:space="preserve"> обычно рассматривается с точки зрения материала (носителя фиксированной информации). </w:t>
      </w:r>
    </w:p>
    <w:p w:rsidR="002856BB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267A">
        <w:rPr>
          <w:rFonts w:ascii="Times New Roman" w:hAnsi="Times New Roman" w:cs="Times New Roman"/>
          <w:sz w:val="28"/>
          <w:szCs w:val="28"/>
          <w:u w:val="single"/>
        </w:rPr>
        <w:t xml:space="preserve">Функциональность </w:t>
      </w:r>
      <w:r w:rsidRPr="00F853A2">
        <w:rPr>
          <w:rFonts w:ascii="Times New Roman" w:hAnsi="Times New Roman" w:cs="Times New Roman"/>
          <w:sz w:val="28"/>
          <w:szCs w:val="28"/>
        </w:rPr>
        <w:t xml:space="preserve">- это предназначенность документа для передачи во времени и в пространстве. О разнообразных функциях документа уже говорилось в предыдущей главе. Способность документа выполнять разнообразные функции позволяет рассматривать его как источник информации и как средство социальной документной коммуникации. </w:t>
      </w:r>
    </w:p>
    <w:p w:rsidR="002856BB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267A">
        <w:rPr>
          <w:rFonts w:ascii="Times New Roman" w:hAnsi="Times New Roman" w:cs="Times New Roman"/>
          <w:sz w:val="28"/>
          <w:szCs w:val="28"/>
          <w:u w:val="single"/>
        </w:rPr>
        <w:t>Структурность документа</w:t>
      </w:r>
      <w:r w:rsidRPr="00F853A2">
        <w:rPr>
          <w:rFonts w:ascii="Times New Roman" w:hAnsi="Times New Roman" w:cs="Times New Roman"/>
          <w:sz w:val="28"/>
          <w:szCs w:val="28"/>
        </w:rPr>
        <w:t xml:space="preserve"> - это тесная взаимосвязь составляющих его элементов и подсистем, обеспечивающая его целостность и тождественность самому себе, т. е. сохранение основных свой</w:t>
      </w:r>
      <w:proofErr w:type="gramStart"/>
      <w:r w:rsidRPr="00F853A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853A2">
        <w:rPr>
          <w:rFonts w:ascii="Times New Roman" w:hAnsi="Times New Roman" w:cs="Times New Roman"/>
          <w:sz w:val="28"/>
          <w:szCs w:val="28"/>
        </w:rPr>
        <w:t xml:space="preserve">и различных внутренних и внешних изменениях. Всякий документ обладает определенной структурой, а документы одного вида имеют типовую структуру (типовой формуляр). Типовой формуляр определяется соответствующими правилами, инструкциями, положениями и др. Документ должен отвечать установленным требованиям, быть соответствующим </w:t>
      </w:r>
      <w:proofErr w:type="gramStart"/>
      <w:r w:rsidRPr="00F853A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853A2">
        <w:rPr>
          <w:rFonts w:ascii="Times New Roman" w:hAnsi="Times New Roman" w:cs="Times New Roman"/>
          <w:sz w:val="28"/>
          <w:szCs w:val="28"/>
        </w:rPr>
        <w:t xml:space="preserve"> оформленным с целью его использования и хранения. </w:t>
      </w:r>
    </w:p>
    <w:p w:rsidR="002856BB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Охарактеризуем основные </w:t>
      </w:r>
      <w:r w:rsidRPr="002856BB">
        <w:rPr>
          <w:rFonts w:ascii="Times New Roman" w:hAnsi="Times New Roman" w:cs="Times New Roman"/>
          <w:b/>
          <w:sz w:val="28"/>
          <w:szCs w:val="28"/>
        </w:rPr>
        <w:t>признаки документа</w:t>
      </w:r>
      <w:r w:rsidRPr="00F853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3FC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1. </w:t>
      </w:r>
      <w:r w:rsidRPr="00476714">
        <w:rPr>
          <w:rFonts w:ascii="Times New Roman" w:hAnsi="Times New Roman" w:cs="Times New Roman"/>
          <w:sz w:val="28"/>
          <w:szCs w:val="28"/>
          <w:u w:val="single"/>
        </w:rPr>
        <w:t>Наличие смыслового содержания</w:t>
      </w:r>
      <w:r w:rsidRPr="00F853A2">
        <w:rPr>
          <w:rFonts w:ascii="Times New Roman" w:hAnsi="Times New Roman" w:cs="Times New Roman"/>
          <w:sz w:val="28"/>
          <w:szCs w:val="28"/>
        </w:rPr>
        <w:t xml:space="preserve">. Содержание документа заключает в себе выделенную с определенной целью и/или по определенному назначению информацию с реквизитами, позволяющими ее отождествлять и идентифицировать с конкретными субъектами. С наличием этой информации связаны определенные отношения или юридические последствия. </w:t>
      </w:r>
    </w:p>
    <w:p w:rsidR="00476714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76714">
        <w:rPr>
          <w:rFonts w:ascii="Times New Roman" w:hAnsi="Times New Roman" w:cs="Times New Roman"/>
          <w:sz w:val="28"/>
          <w:szCs w:val="28"/>
          <w:u w:val="single"/>
        </w:rPr>
        <w:t>Стабильная вещественная форма</w:t>
      </w:r>
      <w:r w:rsidRPr="00F853A2">
        <w:rPr>
          <w:rFonts w:ascii="Times New Roman" w:hAnsi="Times New Roman" w:cs="Times New Roman"/>
          <w:sz w:val="28"/>
          <w:szCs w:val="28"/>
        </w:rPr>
        <w:t xml:space="preserve">, которая обеспечивает долговременную сохранность документа, возможность многократного использования и перемещения информации в пространстве и во времени. Форма документа представляет собой единое сочетание физической формы материального носителя, способа фиксации и представления информационных данных или атрибутов (внешняя форма) и организационной формы структуры представления, зафиксированной на материальном носителе информации (внутренняя форма). Таким образом, форму документа можно определить как совокупность содержательной информации и реквизитов, установленных в соответствии с целевой направленностью и характером правоотношений и расположенных в определенном порядке и формате на материальном носителе. </w:t>
      </w:r>
    </w:p>
    <w:p w:rsidR="00476714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3. </w:t>
      </w:r>
      <w:r w:rsidRPr="00476714">
        <w:rPr>
          <w:rFonts w:ascii="Times New Roman" w:hAnsi="Times New Roman" w:cs="Times New Roman"/>
          <w:sz w:val="28"/>
          <w:szCs w:val="28"/>
          <w:u w:val="single"/>
        </w:rPr>
        <w:t>Предназначенность для использования в социальной коммуникации</w:t>
      </w:r>
      <w:r w:rsidRPr="00F853A2">
        <w:rPr>
          <w:rFonts w:ascii="Times New Roman" w:hAnsi="Times New Roman" w:cs="Times New Roman"/>
          <w:sz w:val="28"/>
          <w:szCs w:val="28"/>
        </w:rPr>
        <w:t xml:space="preserve">, т.е. документы изначально предназначены для хранения и передачи во времени и пространстве. </w:t>
      </w:r>
    </w:p>
    <w:p w:rsidR="006C11F7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4. </w:t>
      </w:r>
      <w:r w:rsidRPr="006C11F7">
        <w:rPr>
          <w:rFonts w:ascii="Times New Roman" w:hAnsi="Times New Roman" w:cs="Times New Roman"/>
          <w:sz w:val="28"/>
          <w:szCs w:val="28"/>
          <w:u w:val="single"/>
        </w:rPr>
        <w:t>Завершенность сообщения</w:t>
      </w:r>
      <w:r w:rsidRPr="00F853A2">
        <w:rPr>
          <w:rFonts w:ascii="Times New Roman" w:hAnsi="Times New Roman" w:cs="Times New Roman"/>
          <w:sz w:val="28"/>
          <w:szCs w:val="28"/>
        </w:rPr>
        <w:t xml:space="preserve">, что обусловливается областью применения документа. Незавершенное сообщение, например черновик, не может быть полноценным документом. Требование завершенности является относительным, так как существует ряд незавершенных сообщений, имеющих особое значение для научных исследований. </w:t>
      </w:r>
    </w:p>
    <w:p w:rsidR="00645860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Основные признаки документа, определяющие его родовое понятие, не только не исключают, но и предполагают дальнейшую классификацию отдельных видов документов. При этом используются не только указанные основные признаки, но и признаки, выявляющие особенности их применения в общественных отношениях и отраслях права. </w:t>
      </w:r>
      <w:proofErr w:type="gramStart"/>
      <w:r w:rsidRPr="00F853A2">
        <w:rPr>
          <w:rFonts w:ascii="Times New Roman" w:hAnsi="Times New Roman" w:cs="Times New Roman"/>
          <w:sz w:val="28"/>
          <w:szCs w:val="28"/>
        </w:rPr>
        <w:t xml:space="preserve">Такими признаками считаются: назначение; доказательное значение (юридическая сила); время появления документа; стадии изготовления; сроки действия; средства фиксации; вид деятельности; характер правоотношений; </w:t>
      </w:r>
      <w:proofErr w:type="spellStart"/>
      <w:r w:rsidRPr="00F853A2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F853A2">
        <w:rPr>
          <w:rFonts w:ascii="Times New Roman" w:hAnsi="Times New Roman" w:cs="Times New Roman"/>
          <w:sz w:val="28"/>
          <w:szCs w:val="28"/>
        </w:rPr>
        <w:t xml:space="preserve"> и т. д. </w:t>
      </w:r>
      <w:proofErr w:type="gramEnd"/>
    </w:p>
    <w:p w:rsidR="00645860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5860">
        <w:rPr>
          <w:rFonts w:ascii="Times New Roman" w:hAnsi="Times New Roman" w:cs="Times New Roman"/>
          <w:b/>
          <w:sz w:val="28"/>
          <w:szCs w:val="28"/>
        </w:rPr>
        <w:t>По назначению документ</w:t>
      </w:r>
      <w:r w:rsidRPr="00F853A2">
        <w:rPr>
          <w:rFonts w:ascii="Times New Roman" w:hAnsi="Times New Roman" w:cs="Times New Roman"/>
          <w:sz w:val="28"/>
          <w:szCs w:val="28"/>
        </w:rPr>
        <w:t xml:space="preserve"> может быть подлинником, дубликатом, копией. </w:t>
      </w:r>
    </w:p>
    <w:p w:rsidR="00645860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5860">
        <w:rPr>
          <w:rFonts w:ascii="Times New Roman" w:hAnsi="Times New Roman" w:cs="Times New Roman"/>
          <w:sz w:val="28"/>
          <w:szCs w:val="28"/>
          <w:u w:val="single"/>
        </w:rPr>
        <w:t>Подлинник (официального) документа</w:t>
      </w:r>
      <w:r w:rsidRPr="00F853A2">
        <w:rPr>
          <w:rFonts w:ascii="Times New Roman" w:hAnsi="Times New Roman" w:cs="Times New Roman"/>
          <w:sz w:val="28"/>
          <w:szCs w:val="28"/>
        </w:rPr>
        <w:t xml:space="preserve"> - это «первый или единичный экземпляр официального документа». </w:t>
      </w:r>
    </w:p>
    <w:p w:rsidR="00645860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5860">
        <w:rPr>
          <w:rFonts w:ascii="Times New Roman" w:hAnsi="Times New Roman" w:cs="Times New Roman"/>
          <w:sz w:val="28"/>
          <w:szCs w:val="28"/>
          <w:u w:val="single"/>
        </w:rPr>
        <w:t>Дубликат документа</w:t>
      </w:r>
      <w:r w:rsidRPr="00F853A2">
        <w:rPr>
          <w:rFonts w:ascii="Times New Roman" w:hAnsi="Times New Roman" w:cs="Times New Roman"/>
          <w:sz w:val="28"/>
          <w:szCs w:val="28"/>
        </w:rPr>
        <w:t xml:space="preserve"> ~ это «повторный экземпляр подлинника документа, имеющий юридическую силу» </w:t>
      </w:r>
    </w:p>
    <w:p w:rsidR="00477DFE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5860">
        <w:rPr>
          <w:rFonts w:ascii="Times New Roman" w:hAnsi="Times New Roman" w:cs="Times New Roman"/>
          <w:sz w:val="28"/>
          <w:szCs w:val="28"/>
          <w:u w:val="single"/>
        </w:rPr>
        <w:t>Копия документа</w:t>
      </w:r>
      <w:r w:rsidRPr="00F853A2">
        <w:rPr>
          <w:rFonts w:ascii="Times New Roman" w:hAnsi="Times New Roman" w:cs="Times New Roman"/>
          <w:sz w:val="28"/>
          <w:szCs w:val="28"/>
        </w:rPr>
        <w:t xml:space="preserve"> - это «документ, полностью воспроизводящий информацию подлинного документа и все его внешние признаки или часть их, не имеющий юридической силы» </w:t>
      </w:r>
    </w:p>
    <w:p w:rsidR="00477DFE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7DFE">
        <w:rPr>
          <w:rFonts w:ascii="Times New Roman" w:hAnsi="Times New Roman" w:cs="Times New Roman"/>
          <w:b/>
          <w:sz w:val="28"/>
          <w:szCs w:val="28"/>
        </w:rPr>
        <w:t>Под юридической силой документа</w:t>
      </w:r>
      <w:r w:rsidRPr="00F853A2">
        <w:rPr>
          <w:rFonts w:ascii="Times New Roman" w:hAnsi="Times New Roman" w:cs="Times New Roman"/>
          <w:sz w:val="28"/>
          <w:szCs w:val="28"/>
        </w:rPr>
        <w:t xml:space="preserve"> понимается «свойство официального документа, сообщаемое ему действующим законодательством, </w:t>
      </w:r>
      <w:r w:rsidRPr="00F853A2">
        <w:rPr>
          <w:rFonts w:ascii="Times New Roman" w:hAnsi="Times New Roman" w:cs="Times New Roman"/>
          <w:sz w:val="28"/>
          <w:szCs w:val="28"/>
        </w:rPr>
        <w:lastRenderedPageBreak/>
        <w:t>компетенцией издавшего его органа и уст</w:t>
      </w:r>
      <w:r w:rsidR="00477DFE">
        <w:rPr>
          <w:rFonts w:ascii="Times New Roman" w:hAnsi="Times New Roman" w:cs="Times New Roman"/>
          <w:sz w:val="28"/>
          <w:szCs w:val="28"/>
        </w:rPr>
        <w:t>ановленным порядком оформления»</w:t>
      </w:r>
      <w:r w:rsidRPr="00F853A2">
        <w:rPr>
          <w:rFonts w:ascii="Times New Roman" w:hAnsi="Times New Roman" w:cs="Times New Roman"/>
          <w:sz w:val="28"/>
          <w:szCs w:val="28"/>
        </w:rPr>
        <w:t xml:space="preserve">. Юридическую силу копия приобретает только после ее заверения в соответствии с установленными правилами. По юридической силе документы могут быть подлинными и подложными. </w:t>
      </w:r>
    </w:p>
    <w:p w:rsidR="00477DFE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7DFE">
        <w:rPr>
          <w:rFonts w:ascii="Times New Roman" w:hAnsi="Times New Roman" w:cs="Times New Roman"/>
          <w:sz w:val="28"/>
          <w:szCs w:val="28"/>
          <w:u w:val="single"/>
        </w:rPr>
        <w:t>Подлинный документ</w:t>
      </w:r>
      <w:r w:rsidRPr="00F853A2">
        <w:rPr>
          <w:rFonts w:ascii="Times New Roman" w:hAnsi="Times New Roman" w:cs="Times New Roman"/>
          <w:sz w:val="28"/>
          <w:szCs w:val="28"/>
        </w:rPr>
        <w:t xml:space="preserve"> - это «документ, сведения об авторе, времени и месте создания которого, содержащиеся в самом документе или выявленные иным путем, подтверждают достоверность его происхождения»</w:t>
      </w:r>
      <w:r w:rsidR="00477DFE">
        <w:rPr>
          <w:rFonts w:ascii="Times New Roman" w:hAnsi="Times New Roman" w:cs="Times New Roman"/>
          <w:sz w:val="28"/>
          <w:szCs w:val="28"/>
        </w:rPr>
        <w:t>.</w:t>
      </w:r>
    </w:p>
    <w:p w:rsidR="00494F02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7DFE">
        <w:rPr>
          <w:rFonts w:ascii="Times New Roman" w:hAnsi="Times New Roman" w:cs="Times New Roman"/>
          <w:sz w:val="28"/>
          <w:szCs w:val="28"/>
          <w:u w:val="single"/>
        </w:rPr>
        <w:t>Подложный документ (фальсифицированный</w:t>
      </w:r>
      <w:r w:rsidRPr="00F853A2">
        <w:rPr>
          <w:rFonts w:ascii="Times New Roman" w:hAnsi="Times New Roman" w:cs="Times New Roman"/>
          <w:sz w:val="28"/>
          <w:szCs w:val="28"/>
        </w:rPr>
        <w:t xml:space="preserve">) - это фальшивый документ, изготовленный с соблюдением установленной формы; или подлинный документ с частично измененными реквизитами. Документ может быть полностью фальсифицированным - это такой документ, в котором не соответствуют подлиннику ни его содержание, ни материальный носитель, ни внешние признаки: почерк, рисунки и т. п. Документ может быть частично фальсифицированным. </w:t>
      </w:r>
      <w:proofErr w:type="gramStart"/>
      <w:r w:rsidRPr="00F853A2">
        <w:rPr>
          <w:rFonts w:ascii="Times New Roman" w:hAnsi="Times New Roman" w:cs="Times New Roman"/>
          <w:sz w:val="28"/>
          <w:szCs w:val="28"/>
        </w:rPr>
        <w:t xml:space="preserve">Это документ: подлинный с точки зрения внешних признаков, но с искаженным содержанием (фальсификация содержания); подлинный с точки зрения внешних признаков, но содержащий слова или фразы, произвольно вставленные в текст при переписке или редактировании и отсутствовавшие в оригинале (интерполяция содержания); подлинный с точки зрения содержания, авторства и времени создания, но имеющий фальсифицированные внешние признаки (фальсификация состава бланка). </w:t>
      </w:r>
      <w:proofErr w:type="gramEnd"/>
    </w:p>
    <w:p w:rsidR="00494F02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94F02">
        <w:rPr>
          <w:rFonts w:ascii="Times New Roman" w:hAnsi="Times New Roman" w:cs="Times New Roman"/>
          <w:b/>
          <w:sz w:val="28"/>
          <w:szCs w:val="28"/>
        </w:rPr>
        <w:t>По времени появления</w:t>
      </w:r>
      <w:r w:rsidRPr="00F853A2">
        <w:rPr>
          <w:rFonts w:ascii="Times New Roman" w:hAnsi="Times New Roman" w:cs="Times New Roman"/>
          <w:sz w:val="28"/>
          <w:szCs w:val="28"/>
        </w:rPr>
        <w:t xml:space="preserve"> документов во внешней среде различают оригиналы и копии. </w:t>
      </w:r>
    </w:p>
    <w:p w:rsidR="00EE1059" w:rsidRPr="00F853A2" w:rsidRDefault="00EF05AE" w:rsidP="00EE10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94F02">
        <w:rPr>
          <w:rFonts w:ascii="Times New Roman" w:hAnsi="Times New Roman" w:cs="Times New Roman"/>
          <w:sz w:val="28"/>
          <w:szCs w:val="28"/>
          <w:u w:val="single"/>
        </w:rPr>
        <w:t>Под оригиналом документа</w:t>
      </w:r>
      <w:r w:rsidRPr="00F853A2">
        <w:rPr>
          <w:rFonts w:ascii="Times New Roman" w:hAnsi="Times New Roman" w:cs="Times New Roman"/>
          <w:sz w:val="28"/>
          <w:szCs w:val="28"/>
        </w:rPr>
        <w:t xml:space="preserve"> понимается подлинник документа, созданный в первый раз, представляющий собой, как правило, единственный экземпляр документа. Повторные воспроизведения подлинников в целях их размножения являются </w:t>
      </w:r>
      <w:r w:rsidRPr="00EE1059">
        <w:rPr>
          <w:rFonts w:ascii="Times New Roman" w:hAnsi="Times New Roman" w:cs="Times New Roman"/>
          <w:sz w:val="28"/>
          <w:szCs w:val="28"/>
          <w:u w:val="single"/>
        </w:rPr>
        <w:t>копиями</w:t>
      </w:r>
      <w:r w:rsidRPr="00F853A2">
        <w:rPr>
          <w:rFonts w:ascii="Times New Roman" w:hAnsi="Times New Roman" w:cs="Times New Roman"/>
          <w:sz w:val="28"/>
          <w:szCs w:val="28"/>
        </w:rPr>
        <w:t xml:space="preserve">. В определенных управленческих ситуациях возникает необходимость создания «умноженных» оригиналов, т. е. оригиналов, составляемых в нескольких экземплярах, каждый из которых имеет одинаковую юридическую силу (договоры, акты). </w:t>
      </w:r>
    </w:p>
    <w:p w:rsidR="00EE1059" w:rsidRDefault="00EE1059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1059" w:rsidRDefault="00EF05AE" w:rsidP="00EE10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59">
        <w:rPr>
          <w:rFonts w:ascii="Times New Roman" w:hAnsi="Times New Roman" w:cs="Times New Roman"/>
          <w:b/>
          <w:sz w:val="28"/>
          <w:szCs w:val="28"/>
        </w:rPr>
        <w:t>Контрольные вопросы и задания</w:t>
      </w:r>
    </w:p>
    <w:p w:rsidR="00EE1059" w:rsidRPr="00EE1059" w:rsidRDefault="00EE1059" w:rsidP="00EE10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059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1. Назовите основные свойства документа. </w:t>
      </w:r>
    </w:p>
    <w:p w:rsidR="00EE1059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2. Дайте определение атрибутивности (функциональности, структурности) документа. </w:t>
      </w:r>
    </w:p>
    <w:p w:rsidR="00EE1059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3. Назовите основные признаки документа и дайте краткую характеристику каждого из них. </w:t>
      </w:r>
    </w:p>
    <w:p w:rsidR="00EE1059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4. Что такое юридическая сила документа? </w:t>
      </w:r>
    </w:p>
    <w:p w:rsidR="00EE1059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lastRenderedPageBreak/>
        <w:t xml:space="preserve">5. Дайте определение подлинника и дубликата документа. </w:t>
      </w:r>
    </w:p>
    <w:p w:rsidR="00EE1059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6. Дайте определение копии документа. Когда копия документа приобретает юридическую силу? </w:t>
      </w:r>
    </w:p>
    <w:p w:rsidR="00EE1059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7. Чем подлинный документ отличается от </w:t>
      </w:r>
      <w:proofErr w:type="gramStart"/>
      <w:r w:rsidRPr="00F853A2">
        <w:rPr>
          <w:rFonts w:ascii="Times New Roman" w:hAnsi="Times New Roman" w:cs="Times New Roman"/>
          <w:sz w:val="28"/>
          <w:szCs w:val="28"/>
        </w:rPr>
        <w:t>подложного</w:t>
      </w:r>
      <w:proofErr w:type="gramEnd"/>
      <w:r w:rsidRPr="00F853A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E1059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8. Что представляет собой документ, фальсифицированный полностью? </w:t>
      </w:r>
    </w:p>
    <w:p w:rsidR="00EE1059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 xml:space="preserve">9. Что представляет собой документ, фальсифицированный частично? </w:t>
      </w:r>
    </w:p>
    <w:p w:rsidR="004811CF" w:rsidRPr="00F853A2" w:rsidRDefault="00EF05AE" w:rsidP="00F853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53A2">
        <w:rPr>
          <w:rFonts w:ascii="Times New Roman" w:hAnsi="Times New Roman" w:cs="Times New Roman"/>
          <w:sz w:val="28"/>
          <w:szCs w:val="28"/>
        </w:rPr>
        <w:t>10. Что представляет собой оригинал документа?</w:t>
      </w:r>
    </w:p>
    <w:sectPr w:rsidR="004811CF" w:rsidRPr="00F853A2" w:rsidSect="0048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05AE"/>
    <w:rsid w:val="0019107A"/>
    <w:rsid w:val="002011AB"/>
    <w:rsid w:val="002856BB"/>
    <w:rsid w:val="0032267A"/>
    <w:rsid w:val="00476714"/>
    <w:rsid w:val="00477DFE"/>
    <w:rsid w:val="004811CF"/>
    <w:rsid w:val="00494F02"/>
    <w:rsid w:val="00530292"/>
    <w:rsid w:val="00645860"/>
    <w:rsid w:val="006953FC"/>
    <w:rsid w:val="006C11F7"/>
    <w:rsid w:val="00EE1059"/>
    <w:rsid w:val="00EF05AE"/>
    <w:rsid w:val="00F8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14</cp:revision>
  <dcterms:created xsi:type="dcterms:W3CDTF">2022-12-02T02:23:00Z</dcterms:created>
  <dcterms:modified xsi:type="dcterms:W3CDTF">2022-12-02T02:31:00Z</dcterms:modified>
</cp:coreProperties>
</file>